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7B15E" w14:textId="452EFF1C" w:rsidR="00C50713" w:rsidRPr="008D456D" w:rsidRDefault="00D941F0" w:rsidP="005F7A19">
      <w:pPr>
        <w:pStyle w:val="Title"/>
        <w:rPr>
          <w:rFonts w:asciiTheme="minorHAnsi" w:hAnsiTheme="minorHAnsi"/>
          <w:color w:val="0070C0"/>
          <w:sz w:val="44"/>
          <w:lang w:val="en-GB"/>
        </w:rPr>
      </w:pPr>
      <w:r w:rsidRPr="008D456D">
        <w:rPr>
          <w:rFonts w:asciiTheme="minorHAnsi" w:hAnsiTheme="minorHAnsi"/>
          <w:noProof/>
          <w:lang w:val="en-ZA" w:eastAsia="en-ZA"/>
        </w:rPr>
        <w:drawing>
          <wp:anchor distT="0" distB="0" distL="114300" distR="114300" simplePos="0" relativeHeight="251658240" behindDoc="1" locked="0" layoutInCell="1" allowOverlap="1" wp14:anchorId="6F250FD0" wp14:editId="4F682151">
            <wp:simplePos x="0" y="0"/>
            <wp:positionH relativeFrom="column">
              <wp:posOffset>3359785</wp:posOffset>
            </wp:positionH>
            <wp:positionV relativeFrom="page">
              <wp:posOffset>594360</wp:posOffset>
            </wp:positionV>
            <wp:extent cx="2492375" cy="2049780"/>
            <wp:effectExtent l="0" t="0" r="3175" b="7620"/>
            <wp:wrapTight wrapText="bothSides">
              <wp:wrapPolygon edited="0">
                <wp:start x="0" y="0"/>
                <wp:lineTo x="0" y="21480"/>
                <wp:lineTo x="21462" y="21480"/>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92375" cy="2049780"/>
                    </a:xfrm>
                    <a:prstGeom prst="rect">
                      <a:avLst/>
                    </a:prstGeom>
                  </pic:spPr>
                </pic:pic>
              </a:graphicData>
            </a:graphic>
            <wp14:sizeRelH relativeFrom="margin">
              <wp14:pctWidth>0</wp14:pctWidth>
            </wp14:sizeRelH>
            <wp14:sizeRelV relativeFrom="margin">
              <wp14:pctHeight>0</wp14:pctHeight>
            </wp14:sizeRelV>
          </wp:anchor>
        </w:drawing>
      </w:r>
      <w:r w:rsidR="00440F0D">
        <w:rPr>
          <w:rFonts w:asciiTheme="minorHAnsi" w:hAnsiTheme="minorHAnsi"/>
          <w:color w:val="0070C0"/>
          <w:sz w:val="44"/>
          <w:lang w:val="en-GB"/>
        </w:rPr>
        <w:t xml:space="preserve">Guidelines for writers </w:t>
      </w:r>
      <w:r w:rsidR="00471F8C">
        <w:rPr>
          <w:rFonts w:asciiTheme="minorHAnsi" w:hAnsiTheme="minorHAnsi"/>
          <w:color w:val="0070C0"/>
          <w:sz w:val="44"/>
          <w:lang w:val="en-GB"/>
        </w:rPr>
        <w:t>who wish to contribute</w:t>
      </w:r>
      <w:r w:rsidR="00440F0D">
        <w:rPr>
          <w:rFonts w:asciiTheme="minorHAnsi" w:hAnsiTheme="minorHAnsi"/>
          <w:color w:val="0070C0"/>
          <w:sz w:val="44"/>
          <w:lang w:val="en-GB"/>
        </w:rPr>
        <w:t xml:space="preserve"> to the </w:t>
      </w:r>
      <w:r w:rsidR="0004123C" w:rsidRPr="008D456D">
        <w:rPr>
          <w:rFonts w:asciiTheme="minorHAnsi" w:hAnsiTheme="minorHAnsi"/>
          <w:color w:val="0070C0"/>
          <w:sz w:val="44"/>
          <w:lang w:val="en-GB"/>
        </w:rPr>
        <w:t>Barefoot Guide on Inclusi</w:t>
      </w:r>
      <w:r w:rsidR="003563BE" w:rsidRPr="008D456D">
        <w:rPr>
          <w:rFonts w:asciiTheme="minorHAnsi" w:hAnsiTheme="minorHAnsi"/>
          <w:color w:val="0070C0"/>
          <w:sz w:val="44"/>
          <w:lang w:val="en-GB"/>
        </w:rPr>
        <w:t>ve Development</w:t>
      </w:r>
    </w:p>
    <w:p w14:paraId="0BE1F2C4" w14:textId="77777777" w:rsidR="0077559D" w:rsidRPr="008D456D" w:rsidRDefault="0077559D" w:rsidP="00310977">
      <w:pPr>
        <w:spacing w:after="0" w:line="240" w:lineRule="auto"/>
        <w:rPr>
          <w:sz w:val="20"/>
          <w:szCs w:val="20"/>
          <w:lang w:val="en-GB"/>
        </w:rPr>
      </w:pPr>
    </w:p>
    <w:p w14:paraId="762AF808" w14:textId="77777777" w:rsidR="005131D4" w:rsidRPr="008D456D" w:rsidRDefault="005131D4" w:rsidP="007D4EF4">
      <w:pPr>
        <w:pStyle w:val="Heading1"/>
      </w:pPr>
      <w:r w:rsidRPr="008D456D">
        <w:t>In Brief</w:t>
      </w:r>
    </w:p>
    <w:p w14:paraId="4321F984" w14:textId="30F56668" w:rsidR="00C451ED" w:rsidRPr="008D456D" w:rsidRDefault="005131D4" w:rsidP="00A729B4">
      <w:pPr>
        <w:rPr>
          <w:lang w:val="cy-GB"/>
        </w:rPr>
      </w:pPr>
      <w:r w:rsidRPr="008D456D">
        <w:rPr>
          <w:lang w:val="cy-GB"/>
        </w:rPr>
        <w:t>The</w:t>
      </w:r>
      <w:r w:rsidR="00A729B4" w:rsidRPr="008D456D">
        <w:rPr>
          <w:lang w:val="cy-GB"/>
        </w:rPr>
        <w:t xml:space="preserve"> Barefoot Guide Connection, in a</w:t>
      </w:r>
      <w:r w:rsidRPr="008D456D">
        <w:rPr>
          <w:lang w:val="cy-GB"/>
        </w:rPr>
        <w:t>lliance with</w:t>
      </w:r>
      <w:r w:rsidR="003563BE" w:rsidRPr="008D456D">
        <w:rPr>
          <w:lang w:val="cy-GB"/>
        </w:rPr>
        <w:t xml:space="preserve"> the Dutch p</w:t>
      </w:r>
      <w:r w:rsidR="007241E0" w:rsidRPr="008D456D">
        <w:rPr>
          <w:lang w:val="cy-GB"/>
        </w:rPr>
        <w:t>latform Leave No One Behind</w:t>
      </w:r>
      <w:r w:rsidR="00A729B4" w:rsidRPr="008D456D">
        <w:rPr>
          <w:lang w:val="cy-GB"/>
        </w:rPr>
        <w:t>,</w:t>
      </w:r>
      <w:r w:rsidRPr="008D456D">
        <w:rPr>
          <w:lang w:val="cy-GB"/>
        </w:rPr>
        <w:t xml:space="preserve"> </w:t>
      </w:r>
      <w:r w:rsidR="00C451ED" w:rsidRPr="008D456D">
        <w:rPr>
          <w:lang w:val="cy-GB"/>
        </w:rPr>
        <w:t>has</w:t>
      </w:r>
      <w:r w:rsidR="003403FD" w:rsidRPr="008D456D">
        <w:rPr>
          <w:lang w:val="cy-GB"/>
        </w:rPr>
        <w:t xml:space="preserve"> initiated</w:t>
      </w:r>
      <w:r w:rsidR="00C451ED" w:rsidRPr="008D456D">
        <w:rPr>
          <w:lang w:val="cy-GB"/>
        </w:rPr>
        <w:t xml:space="preserve"> the </w:t>
      </w:r>
      <w:r w:rsidR="003403FD" w:rsidRPr="008D456D">
        <w:rPr>
          <w:lang w:val="cy-GB"/>
        </w:rPr>
        <w:t xml:space="preserve">production of the </w:t>
      </w:r>
      <w:r w:rsidR="00C451ED" w:rsidRPr="008D456D">
        <w:rPr>
          <w:lang w:val="cy-GB"/>
        </w:rPr>
        <w:t xml:space="preserve">fifth </w:t>
      </w:r>
      <w:r w:rsidRPr="008D456D">
        <w:rPr>
          <w:lang w:val="cy-GB"/>
        </w:rPr>
        <w:t>Barefoot Guide</w:t>
      </w:r>
      <w:r w:rsidR="00C451ED" w:rsidRPr="008D456D">
        <w:rPr>
          <w:lang w:val="cy-GB"/>
        </w:rPr>
        <w:t xml:space="preserve">, </w:t>
      </w:r>
      <w:r w:rsidR="003403FD" w:rsidRPr="008D456D">
        <w:rPr>
          <w:lang w:val="cy-GB"/>
        </w:rPr>
        <w:t>which focuses</w:t>
      </w:r>
      <w:r w:rsidRPr="008D456D">
        <w:rPr>
          <w:lang w:val="cy-GB"/>
        </w:rPr>
        <w:t xml:space="preserve"> o</w:t>
      </w:r>
      <w:r w:rsidR="007876F7" w:rsidRPr="008D456D">
        <w:rPr>
          <w:lang w:val="cy-GB"/>
        </w:rPr>
        <w:t xml:space="preserve">n </w:t>
      </w:r>
      <w:r w:rsidR="00C451ED" w:rsidRPr="008D456D">
        <w:rPr>
          <w:lang w:val="cy-GB"/>
        </w:rPr>
        <w:t xml:space="preserve">the practices of </w:t>
      </w:r>
      <w:r w:rsidR="007876F7" w:rsidRPr="008D456D">
        <w:rPr>
          <w:lang w:val="cy-GB"/>
        </w:rPr>
        <w:t>i</w:t>
      </w:r>
      <w:r w:rsidR="00A729B4" w:rsidRPr="008D456D">
        <w:rPr>
          <w:lang w:val="cy-GB"/>
        </w:rPr>
        <w:t>nclusi</w:t>
      </w:r>
      <w:r w:rsidR="007876F7" w:rsidRPr="008D456D">
        <w:rPr>
          <w:lang w:val="cy-GB"/>
        </w:rPr>
        <w:t>ve d</w:t>
      </w:r>
      <w:r w:rsidR="003563BE" w:rsidRPr="008D456D">
        <w:rPr>
          <w:lang w:val="cy-GB"/>
        </w:rPr>
        <w:t>evelopment</w:t>
      </w:r>
      <w:r w:rsidR="00C451ED" w:rsidRPr="008D456D">
        <w:rPr>
          <w:lang w:val="cy-GB"/>
        </w:rPr>
        <w:t xml:space="preserve">.  Work has already begun, most significantly during </w:t>
      </w:r>
      <w:r w:rsidR="00003AD3" w:rsidRPr="008D456D">
        <w:rPr>
          <w:lang w:val="cy-GB"/>
        </w:rPr>
        <w:t xml:space="preserve">a </w:t>
      </w:r>
      <w:r w:rsidR="00C451ED" w:rsidRPr="008D456D">
        <w:rPr>
          <w:lang w:val="cy-GB"/>
        </w:rPr>
        <w:t xml:space="preserve">five-day </w:t>
      </w:r>
      <w:r w:rsidR="00003AD3" w:rsidRPr="008D456D">
        <w:rPr>
          <w:lang w:val="cy-GB"/>
        </w:rPr>
        <w:t>‘writeshop’</w:t>
      </w:r>
      <w:r w:rsidRPr="008D456D">
        <w:rPr>
          <w:lang w:val="cy-GB"/>
        </w:rPr>
        <w:t xml:space="preserve"> in April this year</w:t>
      </w:r>
      <w:r w:rsidR="00C451ED" w:rsidRPr="008D456D">
        <w:rPr>
          <w:lang w:val="cy-GB"/>
        </w:rPr>
        <w:t xml:space="preserve"> </w:t>
      </w:r>
      <w:r w:rsidR="00440F0D">
        <w:rPr>
          <w:lang w:val="cy-GB"/>
        </w:rPr>
        <w:t xml:space="preserve">of 2016, </w:t>
      </w:r>
      <w:r w:rsidR="00C451ED" w:rsidRPr="008D456D">
        <w:rPr>
          <w:lang w:val="cy-GB"/>
        </w:rPr>
        <w:t xml:space="preserve">which brought together </w:t>
      </w:r>
      <w:r w:rsidR="008D456D">
        <w:rPr>
          <w:lang w:val="cy-GB"/>
        </w:rPr>
        <w:t>fourteen</w:t>
      </w:r>
      <w:r w:rsidR="00C451ED" w:rsidRPr="008D456D">
        <w:rPr>
          <w:lang w:val="cy-GB"/>
        </w:rPr>
        <w:t xml:space="preserve"> experienced practitioners from nine countries in Asia, Africa and Europe</w:t>
      </w:r>
      <w:r w:rsidRPr="008D456D">
        <w:rPr>
          <w:lang w:val="cy-GB"/>
        </w:rPr>
        <w:t>.</w:t>
      </w:r>
    </w:p>
    <w:p w14:paraId="6BC0B8B9" w14:textId="7E69527B" w:rsidR="00C451ED" w:rsidRPr="008D456D" w:rsidRDefault="00A729B4" w:rsidP="00A729B4">
      <w:pPr>
        <w:rPr>
          <w:lang w:val="cy-GB"/>
        </w:rPr>
      </w:pPr>
      <w:r w:rsidRPr="008D456D">
        <w:rPr>
          <w:lang w:val="cy-GB"/>
        </w:rPr>
        <w:t xml:space="preserve">This </w:t>
      </w:r>
      <w:r w:rsidR="00C451ED" w:rsidRPr="008D456D">
        <w:rPr>
          <w:lang w:val="cy-GB"/>
        </w:rPr>
        <w:t xml:space="preserve">new </w:t>
      </w:r>
      <w:r w:rsidRPr="008D456D">
        <w:rPr>
          <w:lang w:val="cy-GB"/>
        </w:rPr>
        <w:t xml:space="preserve">Barefoot Guide </w:t>
      </w:r>
      <w:r w:rsidR="003403FD" w:rsidRPr="008D456D">
        <w:rPr>
          <w:lang w:val="cy-GB"/>
        </w:rPr>
        <w:t>gathers</w:t>
      </w:r>
      <w:r w:rsidRPr="008D456D">
        <w:rPr>
          <w:lang w:val="cy-GB"/>
        </w:rPr>
        <w:t xml:space="preserve"> together a range of </w:t>
      </w:r>
      <w:r w:rsidR="007876F7" w:rsidRPr="008D456D">
        <w:rPr>
          <w:lang w:val="cy-GB"/>
        </w:rPr>
        <w:t xml:space="preserve">valuable experiences of successful and interesting </w:t>
      </w:r>
      <w:r w:rsidRPr="008D456D">
        <w:rPr>
          <w:lang w:val="cy-GB"/>
        </w:rPr>
        <w:t>social change practices that deal with exclusion, inequality and marginalisation</w:t>
      </w:r>
      <w:r w:rsidR="00C451ED" w:rsidRPr="008D456D">
        <w:rPr>
          <w:lang w:val="cy-GB"/>
        </w:rPr>
        <w:t>,</w:t>
      </w:r>
      <w:r w:rsidR="007876F7" w:rsidRPr="008D456D">
        <w:rPr>
          <w:lang w:val="cy-GB"/>
        </w:rPr>
        <w:t xml:space="preserve"> </w:t>
      </w:r>
      <w:r w:rsidR="00C451ED" w:rsidRPr="008D456D">
        <w:rPr>
          <w:lang w:val="cy-GB"/>
        </w:rPr>
        <w:t>to</w:t>
      </w:r>
      <w:r w:rsidR="003403FD" w:rsidRPr="008D456D">
        <w:rPr>
          <w:lang w:val="cy-GB"/>
        </w:rPr>
        <w:t xml:space="preserve"> </w:t>
      </w:r>
      <w:r w:rsidRPr="008D456D">
        <w:rPr>
          <w:lang w:val="cy-GB"/>
        </w:rPr>
        <w:t>foster inclusion and</w:t>
      </w:r>
      <w:r w:rsidR="007876F7" w:rsidRPr="008D456D">
        <w:rPr>
          <w:lang w:val="cy-GB"/>
        </w:rPr>
        <w:t xml:space="preserve"> equity across</w:t>
      </w:r>
      <w:r w:rsidR="00C03B27" w:rsidRPr="008D456D">
        <w:rPr>
          <w:lang w:val="cy-GB"/>
        </w:rPr>
        <w:t xml:space="preserve"> </w:t>
      </w:r>
      <w:r w:rsidR="003403FD" w:rsidRPr="008D456D">
        <w:rPr>
          <w:lang w:val="cy-GB"/>
        </w:rPr>
        <w:t>a wide range of social contexts</w:t>
      </w:r>
      <w:r w:rsidR="00C03B27" w:rsidRPr="008D456D">
        <w:rPr>
          <w:lang w:val="cy-GB"/>
        </w:rPr>
        <w:t>.</w:t>
      </w:r>
      <w:r w:rsidR="007876F7" w:rsidRPr="008D456D">
        <w:rPr>
          <w:lang w:val="cy-GB"/>
        </w:rPr>
        <w:t xml:space="preserve">  </w:t>
      </w:r>
      <w:r w:rsidR="003403FD" w:rsidRPr="008D456D">
        <w:rPr>
          <w:lang w:val="cy-GB"/>
        </w:rPr>
        <w:t>The intention is to</w:t>
      </w:r>
      <w:r w:rsidR="00EE38FD" w:rsidRPr="008D456D">
        <w:rPr>
          <w:lang w:val="cy-GB"/>
        </w:rPr>
        <w:t xml:space="preserve"> contribute</w:t>
      </w:r>
      <w:r w:rsidR="003403FD" w:rsidRPr="008D456D">
        <w:rPr>
          <w:lang w:val="cy-GB"/>
        </w:rPr>
        <w:t xml:space="preserve"> key experiences, learnings, </w:t>
      </w:r>
      <w:r w:rsidR="00EE38FD" w:rsidRPr="008D456D">
        <w:rPr>
          <w:lang w:val="cy-GB"/>
        </w:rPr>
        <w:t>insights</w:t>
      </w:r>
      <w:r w:rsidR="003403FD" w:rsidRPr="008D456D">
        <w:rPr>
          <w:lang w:val="cy-GB"/>
        </w:rPr>
        <w:t xml:space="preserve"> and approaches</w:t>
      </w:r>
      <w:r w:rsidR="00EE38FD" w:rsidRPr="008D456D">
        <w:rPr>
          <w:lang w:val="cy-GB"/>
        </w:rPr>
        <w:t xml:space="preserve"> to the w</w:t>
      </w:r>
      <w:r w:rsidR="00327FC9" w:rsidRPr="008D456D">
        <w:rPr>
          <w:lang w:val="cy-GB"/>
        </w:rPr>
        <w:t xml:space="preserve">ork of </w:t>
      </w:r>
      <w:r w:rsidR="003403FD" w:rsidRPr="008D456D">
        <w:rPr>
          <w:lang w:val="cy-GB"/>
        </w:rPr>
        <w:t xml:space="preserve">inclusion-focused </w:t>
      </w:r>
      <w:r w:rsidR="00327FC9" w:rsidRPr="008D456D">
        <w:rPr>
          <w:lang w:val="cy-GB"/>
        </w:rPr>
        <w:t xml:space="preserve">practitioners, donors, </w:t>
      </w:r>
      <w:r w:rsidR="00EE38FD" w:rsidRPr="008D456D">
        <w:rPr>
          <w:lang w:val="cy-GB"/>
        </w:rPr>
        <w:t>policy-makers</w:t>
      </w:r>
      <w:r w:rsidR="00327FC9" w:rsidRPr="008D456D">
        <w:rPr>
          <w:lang w:val="cy-GB"/>
        </w:rPr>
        <w:t xml:space="preserve"> and students</w:t>
      </w:r>
      <w:r w:rsidR="00EE38FD" w:rsidRPr="008D456D">
        <w:rPr>
          <w:lang w:val="cy-GB"/>
        </w:rPr>
        <w:t>.</w:t>
      </w:r>
    </w:p>
    <w:p w14:paraId="697A38E6" w14:textId="52C91403" w:rsidR="00A729B4" w:rsidRPr="008D456D" w:rsidRDefault="00440F0D" w:rsidP="00A729B4">
      <w:pPr>
        <w:rPr>
          <w:lang w:val="cy-GB"/>
        </w:rPr>
      </w:pPr>
      <w:r>
        <w:rPr>
          <w:lang w:val="cy-GB"/>
        </w:rPr>
        <w:t>We have decided to invite anyone who has a</w:t>
      </w:r>
      <w:r w:rsidR="00471F8C">
        <w:rPr>
          <w:lang w:val="cy-GB"/>
        </w:rPr>
        <w:t xml:space="preserve"> valuable</w:t>
      </w:r>
      <w:r>
        <w:rPr>
          <w:lang w:val="cy-GB"/>
        </w:rPr>
        <w:t xml:space="preserve"> inclusive development development practice</w:t>
      </w:r>
      <w:r w:rsidR="00471F8C">
        <w:rPr>
          <w:lang w:val="cy-GB"/>
        </w:rPr>
        <w:t xml:space="preserve"> or experience </w:t>
      </w:r>
      <w:r>
        <w:rPr>
          <w:lang w:val="cy-GB"/>
        </w:rPr>
        <w:t>of some kind, to contribute a written piece for us to consider including in the publication.  If we think that the story, idea or practice that you would like to offer could find a good place in the book then we will be happy to work with you to write it or possibly improve what you have already written.</w:t>
      </w:r>
    </w:p>
    <w:p w14:paraId="0C67427D" w14:textId="11614EB0" w:rsidR="00EE38FD" w:rsidRPr="008D456D" w:rsidRDefault="00EE38FD" w:rsidP="00EE38FD">
      <w:pPr>
        <w:pStyle w:val="Heading1"/>
      </w:pPr>
      <w:r w:rsidRPr="008D456D">
        <w:t>Motivation</w:t>
      </w:r>
    </w:p>
    <w:p w14:paraId="56EBF9DC" w14:textId="2E136B77" w:rsidR="00440F0D" w:rsidRDefault="00440F0D" w:rsidP="00A729B4">
      <w:pPr>
        <w:rPr>
          <w:lang w:val="cy-GB"/>
        </w:rPr>
      </w:pPr>
      <w:r>
        <w:rPr>
          <w:lang w:val="cy-GB"/>
        </w:rPr>
        <w:t>Across the world millions of people are excluded from the benefits of being citizens.  This might be because they are women or disabled, elderly, sick, displaced refugees, members of ethnic minorities, have a criminal record etc. etc. Some are excluded for several of these reasons, living miserable lives on the edge of society, ignored and isolated.  Many efforts to include such people fail because they do not understand the complex nature of  their exclusion and the kind of work that needs to be done to support people to become empowered and to include themselves and to become included.</w:t>
      </w:r>
    </w:p>
    <w:p w14:paraId="10E5C246" w14:textId="54107C91" w:rsidR="00C03B27" w:rsidRPr="008D456D" w:rsidRDefault="00A729B4" w:rsidP="00A729B4">
      <w:pPr>
        <w:rPr>
          <w:lang w:val="en-US"/>
        </w:rPr>
      </w:pPr>
      <w:r w:rsidRPr="008D456D">
        <w:rPr>
          <w:lang w:val="cy-GB"/>
        </w:rPr>
        <w:t>As the</w:t>
      </w:r>
      <w:r w:rsidR="007876F7" w:rsidRPr="008D456D">
        <w:rPr>
          <w:lang w:val="cy-GB"/>
        </w:rPr>
        <w:t xml:space="preserve"> United Nations</w:t>
      </w:r>
      <w:r w:rsidRPr="008D456D">
        <w:rPr>
          <w:lang w:val="cy-GB"/>
        </w:rPr>
        <w:t xml:space="preserve"> Sustainable Development Goals are implemented</w:t>
      </w:r>
      <w:r w:rsidR="00B101EC" w:rsidRPr="008D456D">
        <w:rPr>
          <w:lang w:val="cy-GB"/>
        </w:rPr>
        <w:t>,</w:t>
      </w:r>
      <w:r w:rsidRPr="008D456D">
        <w:rPr>
          <w:lang w:val="cy-GB"/>
        </w:rPr>
        <w:t xml:space="preserve"> with </w:t>
      </w:r>
      <w:r w:rsidR="007876F7" w:rsidRPr="008D456D">
        <w:rPr>
          <w:lang w:val="cy-GB"/>
        </w:rPr>
        <w:t>the intention</w:t>
      </w:r>
      <w:r w:rsidRPr="008D456D">
        <w:rPr>
          <w:lang w:val="cy-GB"/>
        </w:rPr>
        <w:t xml:space="preserve"> that we will “leave no-one behind”</w:t>
      </w:r>
      <w:r w:rsidR="007876F7" w:rsidRPr="008D456D">
        <w:rPr>
          <w:lang w:val="cy-GB"/>
        </w:rPr>
        <w:t>,</w:t>
      </w:r>
      <w:r w:rsidRPr="008D456D">
        <w:rPr>
          <w:lang w:val="cy-GB"/>
        </w:rPr>
        <w:t xml:space="preserve"> </w:t>
      </w:r>
      <w:r w:rsidR="007876F7" w:rsidRPr="008D456D">
        <w:rPr>
          <w:lang w:val="en-US"/>
        </w:rPr>
        <w:t xml:space="preserve">inclusive development </w:t>
      </w:r>
      <w:r w:rsidR="007876F7" w:rsidRPr="008D456D">
        <w:rPr>
          <w:i/>
          <w:lang w:val="en-US"/>
        </w:rPr>
        <w:t>practices</w:t>
      </w:r>
      <w:r w:rsidR="007876F7" w:rsidRPr="008D456D">
        <w:rPr>
          <w:lang w:val="en-US"/>
        </w:rPr>
        <w:t xml:space="preserve"> are key to achieving these goals</w:t>
      </w:r>
      <w:r w:rsidR="000E7446" w:rsidRPr="008D456D">
        <w:rPr>
          <w:lang w:val="en-US"/>
        </w:rPr>
        <w:t>,</w:t>
      </w:r>
      <w:r w:rsidR="007876F7" w:rsidRPr="008D456D">
        <w:rPr>
          <w:lang w:val="en-US"/>
        </w:rPr>
        <w:t xml:space="preserve"> for </w:t>
      </w:r>
      <w:r w:rsidR="003403FD" w:rsidRPr="008D456D">
        <w:rPr>
          <w:lang w:val="en-US"/>
        </w:rPr>
        <w:t>which</w:t>
      </w:r>
      <w:r w:rsidR="007876F7" w:rsidRPr="008D456D">
        <w:rPr>
          <w:lang w:val="en-US"/>
        </w:rPr>
        <w:t xml:space="preserve"> </w:t>
      </w:r>
      <w:r w:rsidR="000E7446" w:rsidRPr="008D456D">
        <w:rPr>
          <w:lang w:val="en-US"/>
        </w:rPr>
        <w:t xml:space="preserve">clear and shared </w:t>
      </w:r>
      <w:r w:rsidR="007876F7" w:rsidRPr="008D456D">
        <w:rPr>
          <w:lang w:val="en-US"/>
        </w:rPr>
        <w:t>articulation</w:t>
      </w:r>
      <w:r w:rsidR="000E7446" w:rsidRPr="008D456D">
        <w:rPr>
          <w:lang w:val="en-US"/>
        </w:rPr>
        <w:t>s</w:t>
      </w:r>
      <w:r w:rsidR="007876F7" w:rsidRPr="008D456D">
        <w:rPr>
          <w:lang w:val="en-US"/>
        </w:rPr>
        <w:t xml:space="preserve"> of these practices </w:t>
      </w:r>
      <w:r w:rsidR="000E7446" w:rsidRPr="008D456D">
        <w:rPr>
          <w:lang w:val="en-US"/>
        </w:rPr>
        <w:t>are</w:t>
      </w:r>
      <w:r w:rsidR="007876F7" w:rsidRPr="008D456D">
        <w:rPr>
          <w:lang w:val="en-US"/>
        </w:rPr>
        <w:t xml:space="preserve"> required, drawn from real experience</w:t>
      </w:r>
      <w:r w:rsidR="000E7446" w:rsidRPr="008D456D">
        <w:rPr>
          <w:lang w:val="en-US"/>
        </w:rPr>
        <w:t>s</w:t>
      </w:r>
      <w:r w:rsidR="007876F7" w:rsidRPr="008D456D">
        <w:rPr>
          <w:lang w:val="en-US"/>
        </w:rPr>
        <w:t>.</w:t>
      </w:r>
      <w:r w:rsidR="000E7446" w:rsidRPr="008D456D">
        <w:rPr>
          <w:lang w:val="en-US"/>
        </w:rPr>
        <w:t xml:space="preserve">  I</w:t>
      </w:r>
      <w:r w:rsidR="003403FD" w:rsidRPr="008D456D">
        <w:rPr>
          <w:lang w:val="en-US"/>
        </w:rPr>
        <w:t xml:space="preserve">n many countries innovative, </w:t>
      </w:r>
      <w:r w:rsidR="000E7446" w:rsidRPr="008D456D">
        <w:rPr>
          <w:lang w:val="en-US"/>
        </w:rPr>
        <w:t>integrated</w:t>
      </w:r>
      <w:r w:rsidR="003403FD" w:rsidRPr="008D456D">
        <w:rPr>
          <w:lang w:val="en-US"/>
        </w:rPr>
        <w:t xml:space="preserve"> and sustained</w:t>
      </w:r>
      <w:r w:rsidR="000E7446" w:rsidRPr="008D456D">
        <w:rPr>
          <w:lang w:val="en-US"/>
        </w:rPr>
        <w:t xml:space="preserve"> programmes, involving multiple stakeholders, have </w:t>
      </w:r>
      <w:r w:rsidR="003403FD" w:rsidRPr="008D456D">
        <w:rPr>
          <w:lang w:val="en-US"/>
        </w:rPr>
        <w:t xml:space="preserve">already </w:t>
      </w:r>
      <w:r w:rsidR="000E7446" w:rsidRPr="008D456D">
        <w:rPr>
          <w:lang w:val="en-US"/>
        </w:rPr>
        <w:t>changed the lives of many thousands of excluded people who had given up hope</w:t>
      </w:r>
      <w:r w:rsidR="003403FD" w:rsidRPr="008D456D">
        <w:rPr>
          <w:lang w:val="en-US"/>
        </w:rPr>
        <w:t>.  In the process those involved</w:t>
      </w:r>
      <w:r w:rsidR="00440F0D">
        <w:rPr>
          <w:lang w:val="en-US"/>
        </w:rPr>
        <w:t xml:space="preserve"> (practitioners and excluded people)</w:t>
      </w:r>
      <w:r w:rsidR="003403FD" w:rsidRPr="008D456D">
        <w:rPr>
          <w:lang w:val="en-US"/>
        </w:rPr>
        <w:t xml:space="preserve"> gained</w:t>
      </w:r>
      <w:r w:rsidR="000E7446" w:rsidRPr="008D456D">
        <w:rPr>
          <w:lang w:val="en-US"/>
        </w:rPr>
        <w:t xml:space="preserve"> invaluable experience </w:t>
      </w:r>
      <w:r w:rsidR="003403FD" w:rsidRPr="008D456D">
        <w:rPr>
          <w:lang w:val="en-US"/>
        </w:rPr>
        <w:t>of</w:t>
      </w:r>
      <w:r w:rsidR="000E7446" w:rsidRPr="008D456D">
        <w:rPr>
          <w:lang w:val="en-US"/>
        </w:rPr>
        <w:t xml:space="preserve"> benefit </w:t>
      </w:r>
      <w:r w:rsidR="003403FD" w:rsidRPr="008D456D">
        <w:rPr>
          <w:lang w:val="en-US"/>
        </w:rPr>
        <w:t xml:space="preserve">to </w:t>
      </w:r>
      <w:r w:rsidR="000E7446" w:rsidRPr="008D456D">
        <w:rPr>
          <w:lang w:val="en-US"/>
        </w:rPr>
        <w:t>other</w:t>
      </w:r>
      <w:r w:rsidR="009A7181">
        <w:rPr>
          <w:lang w:val="en-US"/>
        </w:rPr>
        <w:t>s</w:t>
      </w:r>
      <w:r w:rsidR="000E7446" w:rsidRPr="008D456D">
        <w:rPr>
          <w:lang w:val="en-US"/>
        </w:rPr>
        <w:t xml:space="preserve"> pursuing similar goals.   </w:t>
      </w:r>
      <w:r w:rsidR="00B101EC" w:rsidRPr="008D456D">
        <w:rPr>
          <w:lang w:val="en-US"/>
        </w:rPr>
        <w:t>I</w:t>
      </w:r>
      <w:r w:rsidR="000E7446" w:rsidRPr="008D456D">
        <w:rPr>
          <w:lang w:val="en-US"/>
        </w:rPr>
        <w:t xml:space="preserve">f this </w:t>
      </w:r>
      <w:r w:rsidR="00440F0D">
        <w:rPr>
          <w:lang w:val="en-US"/>
        </w:rPr>
        <w:t xml:space="preserve">experience </w:t>
      </w:r>
      <w:r w:rsidR="000E7446" w:rsidRPr="008D456D">
        <w:rPr>
          <w:lang w:val="en-US"/>
        </w:rPr>
        <w:t xml:space="preserve">is not </w:t>
      </w:r>
      <w:r w:rsidR="00440F0D">
        <w:rPr>
          <w:lang w:val="en-US"/>
        </w:rPr>
        <w:t>shared</w:t>
      </w:r>
      <w:r w:rsidR="000E7446" w:rsidRPr="008D456D">
        <w:rPr>
          <w:lang w:val="en-US"/>
        </w:rPr>
        <w:t xml:space="preserve"> </w:t>
      </w:r>
      <w:r w:rsidRPr="008D456D">
        <w:rPr>
          <w:lang w:val="cy-GB"/>
        </w:rPr>
        <w:t xml:space="preserve">there is a </w:t>
      </w:r>
      <w:r w:rsidR="00C03B27" w:rsidRPr="008D456D">
        <w:rPr>
          <w:lang w:val="cy-GB"/>
        </w:rPr>
        <w:t xml:space="preserve">real danger that the same instrumental and mechanistic practices, that characterised many of the projects used to advance the Millenium Development Goals, will be used, missing the opportunity for authentic and lasting change. </w:t>
      </w:r>
    </w:p>
    <w:p w14:paraId="595AAE6D" w14:textId="27D30D3F" w:rsidR="00C03B27" w:rsidRPr="008D456D" w:rsidRDefault="00A729B4" w:rsidP="00A729B4">
      <w:pPr>
        <w:rPr>
          <w:lang w:val="en-US"/>
        </w:rPr>
      </w:pPr>
      <w:r w:rsidRPr="008D456D">
        <w:rPr>
          <w:lang w:val="en-US"/>
        </w:rPr>
        <w:t>Barefoot Guides provide writings that are</w:t>
      </w:r>
      <w:r w:rsidR="00C03B27" w:rsidRPr="008D456D">
        <w:rPr>
          <w:lang w:val="en-US"/>
        </w:rPr>
        <w:t xml:space="preserve"> based on real experiences of successful </w:t>
      </w:r>
      <w:r w:rsidR="003403FD" w:rsidRPr="008D456D">
        <w:rPr>
          <w:lang w:val="en-US"/>
        </w:rPr>
        <w:t xml:space="preserve">(and some unsuccessful) </w:t>
      </w:r>
      <w:r w:rsidR="00C03B27" w:rsidRPr="008D456D">
        <w:rPr>
          <w:lang w:val="en-US"/>
        </w:rPr>
        <w:t xml:space="preserve">practices. </w:t>
      </w:r>
      <w:r w:rsidR="00912475" w:rsidRPr="008D456D">
        <w:rPr>
          <w:lang w:val="en-US"/>
        </w:rPr>
        <w:t>The c</w:t>
      </w:r>
      <w:r w:rsidR="000E7446" w:rsidRPr="008D456D">
        <w:rPr>
          <w:lang w:val="en-US"/>
        </w:rPr>
        <w:t>reative</w:t>
      </w:r>
      <w:r w:rsidR="00912475" w:rsidRPr="008D456D">
        <w:rPr>
          <w:lang w:val="en-US"/>
        </w:rPr>
        <w:t xml:space="preserve"> and collective writing workshop processes, or “</w:t>
      </w:r>
      <w:r w:rsidR="0021759B" w:rsidRPr="008D456D">
        <w:rPr>
          <w:lang w:val="en-US"/>
        </w:rPr>
        <w:t>Writeshops</w:t>
      </w:r>
      <w:r w:rsidR="00912475" w:rsidRPr="008D456D">
        <w:rPr>
          <w:lang w:val="en-US"/>
        </w:rPr>
        <w:t>”, bring together a range of experienced practitioners to</w:t>
      </w:r>
      <w:r w:rsidR="000E7446" w:rsidRPr="008D456D">
        <w:rPr>
          <w:lang w:val="en-US"/>
        </w:rPr>
        <w:t xml:space="preserve"> enable</w:t>
      </w:r>
      <w:r w:rsidR="00C03B27" w:rsidRPr="008D456D">
        <w:rPr>
          <w:lang w:val="en-US"/>
        </w:rPr>
        <w:t xml:space="preserve"> </w:t>
      </w:r>
      <w:r w:rsidR="00EE38FD" w:rsidRPr="008D456D">
        <w:rPr>
          <w:lang w:val="en-US"/>
        </w:rPr>
        <w:t xml:space="preserve">a sharing and </w:t>
      </w:r>
      <w:r w:rsidR="00C03B27" w:rsidRPr="008D456D">
        <w:rPr>
          <w:lang w:val="en-US"/>
        </w:rPr>
        <w:t>a</w:t>
      </w:r>
      <w:r w:rsidR="00912475" w:rsidRPr="008D456D">
        <w:rPr>
          <w:lang w:val="en-US"/>
        </w:rPr>
        <w:t>n</w:t>
      </w:r>
      <w:r w:rsidR="00C03B27" w:rsidRPr="008D456D">
        <w:rPr>
          <w:lang w:val="en-US"/>
        </w:rPr>
        <w:t xml:space="preserve"> articulation of the deep practices that underlie </w:t>
      </w:r>
      <w:r w:rsidR="000E7446" w:rsidRPr="008D456D">
        <w:rPr>
          <w:lang w:val="en-US"/>
        </w:rPr>
        <w:t xml:space="preserve">strategies and activities that lead to </w:t>
      </w:r>
      <w:r w:rsidR="00912475" w:rsidRPr="008D456D">
        <w:rPr>
          <w:lang w:val="en-US"/>
        </w:rPr>
        <w:t xml:space="preserve">meaningful and sustainable change.  </w:t>
      </w:r>
      <w:r w:rsidR="00912475" w:rsidRPr="008D456D">
        <w:rPr>
          <w:lang w:val="en-US"/>
        </w:rPr>
        <w:lastRenderedPageBreak/>
        <w:t>Writeshops provide a unique and innovative process that enables practitioners, who often struggle to write about their own practices, to surface, share and collectively deepen their understanding of wh</w:t>
      </w:r>
      <w:r w:rsidR="003403FD" w:rsidRPr="008D456D">
        <w:rPr>
          <w:lang w:val="en-US"/>
        </w:rPr>
        <w:t>at is the “real work” of change, thus making it available to others.</w:t>
      </w:r>
    </w:p>
    <w:p w14:paraId="06E271E1" w14:textId="690B8F38" w:rsidR="00A729B4" w:rsidRPr="008D456D" w:rsidRDefault="00912475" w:rsidP="00A729B4">
      <w:pPr>
        <w:rPr>
          <w:lang w:val="cy-GB"/>
        </w:rPr>
      </w:pPr>
      <w:r w:rsidRPr="008D456D">
        <w:rPr>
          <w:lang w:val="en-US"/>
        </w:rPr>
        <w:t>As with the other Barefoot Guides, t</w:t>
      </w:r>
      <w:r w:rsidR="00C03B27" w:rsidRPr="008D456D">
        <w:rPr>
          <w:lang w:val="en-US"/>
        </w:rPr>
        <w:t>he result will be a</w:t>
      </w:r>
      <w:r w:rsidR="00A729B4" w:rsidRPr="008D456D">
        <w:rPr>
          <w:lang w:val="en-US"/>
        </w:rPr>
        <w:t xml:space="preserve"> </w:t>
      </w:r>
      <w:r w:rsidRPr="008D456D">
        <w:rPr>
          <w:lang w:val="en-US"/>
        </w:rPr>
        <w:t>helpful,</w:t>
      </w:r>
      <w:r w:rsidR="00A729B4" w:rsidRPr="008D456D">
        <w:rPr>
          <w:lang w:val="en-US"/>
        </w:rPr>
        <w:t xml:space="preserve"> readable and well-illustrated</w:t>
      </w:r>
      <w:r w:rsidR="00C03B27" w:rsidRPr="008D456D">
        <w:rPr>
          <w:lang w:val="en-US"/>
        </w:rPr>
        <w:t xml:space="preserve"> guide</w:t>
      </w:r>
      <w:r w:rsidR="00A729B4" w:rsidRPr="008D456D">
        <w:rPr>
          <w:lang w:val="en-US"/>
        </w:rPr>
        <w:t>, aimed at all practitione</w:t>
      </w:r>
      <w:r w:rsidRPr="008D456D">
        <w:rPr>
          <w:lang w:val="en-US"/>
        </w:rPr>
        <w:t>rs in the system, whether those</w:t>
      </w:r>
      <w:r w:rsidR="00A729B4" w:rsidRPr="008D456D">
        <w:rPr>
          <w:lang w:val="en-US"/>
        </w:rPr>
        <w:t xml:space="preserve"> </w:t>
      </w:r>
      <w:r w:rsidR="00EE38FD" w:rsidRPr="008D456D">
        <w:rPr>
          <w:lang w:val="en-US"/>
        </w:rPr>
        <w:t xml:space="preserve">working on the </w:t>
      </w:r>
      <w:r w:rsidR="00A729B4" w:rsidRPr="008D456D">
        <w:rPr>
          <w:lang w:val="en-US"/>
        </w:rPr>
        <w:t xml:space="preserve">ground or </w:t>
      </w:r>
      <w:r w:rsidRPr="008D456D">
        <w:rPr>
          <w:lang w:val="en-US"/>
        </w:rPr>
        <w:t xml:space="preserve">those </w:t>
      </w:r>
      <w:r w:rsidR="00A729B4" w:rsidRPr="008D456D">
        <w:rPr>
          <w:lang w:val="en-US"/>
        </w:rPr>
        <w:t>making policy or distributing funds</w:t>
      </w:r>
      <w:r w:rsidRPr="008D456D">
        <w:rPr>
          <w:lang w:val="en-US"/>
        </w:rPr>
        <w:t xml:space="preserve">, </w:t>
      </w:r>
      <w:r w:rsidR="00EE38FD" w:rsidRPr="008D456D">
        <w:rPr>
          <w:lang w:val="en-US"/>
        </w:rPr>
        <w:t xml:space="preserve">thus </w:t>
      </w:r>
      <w:r w:rsidRPr="008D456D">
        <w:rPr>
          <w:lang w:val="en-US"/>
        </w:rPr>
        <w:t xml:space="preserve">supporting common </w:t>
      </w:r>
      <w:r w:rsidR="00EE38FD" w:rsidRPr="008D456D">
        <w:rPr>
          <w:lang w:val="en-US"/>
        </w:rPr>
        <w:t xml:space="preserve">and coherent </w:t>
      </w:r>
      <w:r w:rsidRPr="008D456D">
        <w:rPr>
          <w:lang w:val="en-US"/>
        </w:rPr>
        <w:t>approaches</w:t>
      </w:r>
      <w:r w:rsidR="001250DE" w:rsidRPr="008D456D">
        <w:rPr>
          <w:lang w:val="en-US"/>
        </w:rPr>
        <w:t>.</w:t>
      </w:r>
    </w:p>
    <w:p w14:paraId="3C9A7E4B" w14:textId="598813B8" w:rsidR="00FC075A" w:rsidRPr="008D456D" w:rsidRDefault="00FC075A" w:rsidP="003403FD">
      <w:pPr>
        <w:pStyle w:val="Heading1"/>
      </w:pPr>
      <w:r w:rsidRPr="008D456D">
        <w:t xml:space="preserve">What </w:t>
      </w:r>
      <w:r w:rsidR="00EE38FD" w:rsidRPr="008D456D">
        <w:t xml:space="preserve">are the </w:t>
      </w:r>
      <w:r w:rsidRPr="008D456D">
        <w:t>Barefoot Guide</w:t>
      </w:r>
      <w:r w:rsidR="00EE38FD" w:rsidRPr="008D456D">
        <w:t>s</w:t>
      </w:r>
      <w:r w:rsidRPr="008D456D">
        <w:t xml:space="preserve">? </w:t>
      </w:r>
    </w:p>
    <w:p w14:paraId="3BFBB23A" w14:textId="48E27278" w:rsidR="00EE38FD" w:rsidRPr="008D456D" w:rsidRDefault="00EE38FD" w:rsidP="003403FD">
      <w:pPr>
        <w:keepNext/>
        <w:keepLines/>
      </w:pPr>
      <w:r w:rsidRPr="008D456D">
        <w:t xml:space="preserve">See </w:t>
      </w:r>
      <w:hyperlink r:id="rId9" w:history="1">
        <w:r w:rsidRPr="008D456D">
          <w:rPr>
            <w:rStyle w:val="Hyperlink"/>
          </w:rPr>
          <w:t>www.barefootguide.org</w:t>
        </w:r>
      </w:hyperlink>
      <w:r w:rsidRPr="008D456D">
        <w:t xml:space="preserve"> </w:t>
      </w:r>
    </w:p>
    <w:p w14:paraId="702218D0" w14:textId="4055BA25" w:rsidR="003403FD" w:rsidRPr="008D456D" w:rsidRDefault="00EE38FD" w:rsidP="003403FD">
      <w:pPr>
        <w:keepNext/>
        <w:keepLines/>
      </w:pPr>
      <w:r w:rsidRPr="008D456D">
        <w:t>The</w:t>
      </w:r>
      <w:r w:rsidR="00FC075A" w:rsidRPr="008D456D">
        <w:t xml:space="preserve"> Barefoot Guide</w:t>
      </w:r>
      <w:r w:rsidRPr="008D456D">
        <w:t>s are</w:t>
      </w:r>
      <w:r w:rsidR="00FC075A" w:rsidRPr="008D456D">
        <w:t xml:space="preserve"> </w:t>
      </w:r>
      <w:r w:rsidR="007D4EF4" w:rsidRPr="008D456D">
        <w:t>free online and published book</w:t>
      </w:r>
      <w:r w:rsidRPr="008D456D">
        <w:t>s</w:t>
      </w:r>
      <w:r w:rsidR="003403FD" w:rsidRPr="008D456D">
        <w:t xml:space="preserve"> and related resources</w:t>
      </w:r>
      <w:r w:rsidRPr="008D456D">
        <w:t xml:space="preserve"> that give </w:t>
      </w:r>
      <w:r w:rsidR="00327FC9" w:rsidRPr="008D456D">
        <w:rPr>
          <w:lang w:val="cy-GB"/>
        </w:rPr>
        <w:t>practitioners, donors, policy-makers and students</w:t>
      </w:r>
      <w:r w:rsidR="00FC075A" w:rsidRPr="008D456D">
        <w:t xml:space="preserve"> access to </w:t>
      </w:r>
      <w:r w:rsidR="007D4EF4" w:rsidRPr="008D456D">
        <w:t>stories, practices and knowledge</w:t>
      </w:r>
      <w:r w:rsidR="00FC075A" w:rsidRPr="008D456D">
        <w:t xml:space="preserve"> on development themes</w:t>
      </w:r>
      <w:r w:rsidR="00327FC9" w:rsidRPr="008D456D">
        <w:t>.  In a world dominated by unreadable academic texts</w:t>
      </w:r>
      <w:r w:rsidR="00FC075A" w:rsidRPr="008D456D">
        <w:t xml:space="preserve"> </w:t>
      </w:r>
      <w:r w:rsidRPr="008D456D">
        <w:t xml:space="preserve"> </w:t>
      </w:r>
      <w:r w:rsidR="00327FC9" w:rsidRPr="008D456D">
        <w:t>they come as</w:t>
      </w:r>
      <w:r w:rsidRPr="008D456D">
        <w:t xml:space="preserve"> accessible </w:t>
      </w:r>
      <w:r w:rsidR="00327FC9" w:rsidRPr="008D456D">
        <w:t>and readable books</w:t>
      </w:r>
      <w:r w:rsidRPr="008D456D">
        <w:t xml:space="preserve"> that are deceptively</w:t>
      </w:r>
      <w:r w:rsidR="00FC075A" w:rsidRPr="008D456D">
        <w:t xml:space="preserve"> simple </w:t>
      </w:r>
      <w:r w:rsidR="00327FC9" w:rsidRPr="008D456D">
        <w:t>without being simplistic</w:t>
      </w:r>
      <w:r w:rsidRPr="008D456D">
        <w:t xml:space="preserve">.  </w:t>
      </w:r>
      <w:r w:rsidR="003403FD" w:rsidRPr="008D456D">
        <w:t>Being accessible to such a wide range of people, up and down the system, the Guides serve to bring coherency and consistency to practice, lessening mismatch</w:t>
      </w:r>
      <w:r w:rsidR="009A7181">
        <w:t>es</w:t>
      </w:r>
      <w:r w:rsidR="003403FD" w:rsidRPr="008D456D">
        <w:t xml:space="preserve"> between policy and practice.</w:t>
      </w:r>
    </w:p>
    <w:p w14:paraId="10CEC521" w14:textId="116DF37E" w:rsidR="00EE38FD" w:rsidRPr="008D456D" w:rsidRDefault="003403FD" w:rsidP="003403FD">
      <w:pPr>
        <w:keepNext/>
        <w:keepLines/>
      </w:pPr>
      <w:r w:rsidRPr="008D456D">
        <w:t>The Guides</w:t>
      </w:r>
      <w:r w:rsidR="00FC075A" w:rsidRPr="008D456D">
        <w:t xml:space="preserve"> </w:t>
      </w:r>
      <w:r w:rsidR="00EE38FD" w:rsidRPr="008D456D">
        <w:t xml:space="preserve">focus </w:t>
      </w:r>
      <w:r w:rsidR="00FC075A" w:rsidRPr="008D456D">
        <w:t xml:space="preserve">on surfacing </w:t>
      </w:r>
      <w:r w:rsidR="00EE38FD" w:rsidRPr="008D456D">
        <w:t xml:space="preserve">real and </w:t>
      </w:r>
      <w:r w:rsidR="00FC075A" w:rsidRPr="008D456D">
        <w:t>practical experiences</w:t>
      </w:r>
      <w:r w:rsidR="00EE38FD" w:rsidRPr="008D456D">
        <w:t xml:space="preserve"> from which theoretical insights are drawn or deepened</w:t>
      </w:r>
      <w:r w:rsidR="00FC075A" w:rsidRPr="008D456D">
        <w:t xml:space="preserve">. </w:t>
      </w:r>
      <w:r w:rsidR="00327FC9" w:rsidRPr="008D456D">
        <w:t>In many ways they represent</w:t>
      </w:r>
      <w:r w:rsidR="00EE38FD" w:rsidRPr="008D456D">
        <w:t xml:space="preserve"> the “state of the art” fr</w:t>
      </w:r>
      <w:r w:rsidR="00327FC9" w:rsidRPr="008D456D">
        <w:t xml:space="preserve">om the field. </w:t>
      </w:r>
    </w:p>
    <w:p w14:paraId="188D5366" w14:textId="372AF3C7" w:rsidR="003403FD" w:rsidRPr="008D456D" w:rsidRDefault="003403FD" w:rsidP="005131D4">
      <w:r w:rsidRPr="008D456D">
        <w:t xml:space="preserve">All </w:t>
      </w:r>
      <w:r w:rsidR="00327FC9" w:rsidRPr="008D456D">
        <w:t>G</w:t>
      </w:r>
      <w:r w:rsidR="00FC075A" w:rsidRPr="008D456D">
        <w:t xml:space="preserve">uides are published on the website </w:t>
      </w:r>
      <w:hyperlink r:id="rId10" w:history="1">
        <w:r w:rsidR="00FC075A" w:rsidRPr="008D456D">
          <w:rPr>
            <w:rStyle w:val="Hyperlink"/>
          </w:rPr>
          <w:t>www.barefootguide.org</w:t>
        </w:r>
      </w:hyperlink>
      <w:r w:rsidR="00327FC9" w:rsidRPr="008D456D">
        <w:t>, accompanied by many practical exercises,</w:t>
      </w:r>
      <w:r w:rsidRPr="008D456D">
        <w:t xml:space="preserve"> tools and frameworks, and in up to nine different languages:  Arabic, Bahasa, Chinese, English, French, Portuguese, Spanish, Swahili and  Vietnamese.</w:t>
      </w:r>
    </w:p>
    <w:p w14:paraId="732FE147" w14:textId="28B014D3" w:rsidR="00FC075A" w:rsidRPr="008D456D" w:rsidRDefault="003403FD" w:rsidP="00440F0D">
      <w:pPr>
        <w:jc w:val="center"/>
      </w:pPr>
      <w:r w:rsidRPr="008D456D">
        <w:rPr>
          <w:noProof/>
          <w:lang w:val="en-ZA" w:eastAsia="en-ZA"/>
        </w:rPr>
        <w:drawing>
          <wp:inline distT="0" distB="0" distL="0" distR="0" wp14:anchorId="061BAC89" wp14:editId="4F8B242F">
            <wp:extent cx="6132380" cy="461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8513" cy="4614711"/>
                    </a:xfrm>
                    <a:prstGeom prst="rect">
                      <a:avLst/>
                    </a:prstGeom>
                  </pic:spPr>
                </pic:pic>
              </a:graphicData>
            </a:graphic>
          </wp:inline>
        </w:drawing>
      </w:r>
      <w:r w:rsidR="00E2468B" w:rsidRPr="008D456D">
        <w:br/>
      </w:r>
    </w:p>
    <w:p w14:paraId="42B28BA9" w14:textId="328AB0C6" w:rsidR="00357981" w:rsidRPr="008D456D" w:rsidRDefault="004C2F33" w:rsidP="007D4EF4">
      <w:pPr>
        <w:pStyle w:val="Heading1"/>
      </w:pPr>
      <w:r w:rsidRPr="008D456D">
        <w:t>Barefoot Guide Writeshops</w:t>
      </w:r>
      <w:r w:rsidR="00440F0D">
        <w:t xml:space="preserve"> and writing processes</w:t>
      </w:r>
      <w:r w:rsidRPr="008D456D">
        <w:t xml:space="preserve">: </w:t>
      </w:r>
      <w:r w:rsidR="00E26A98">
        <w:br/>
      </w:r>
      <w:r w:rsidRPr="008D456D">
        <w:t>Surfacing invaluable experience</w:t>
      </w:r>
      <w:r w:rsidR="00631541" w:rsidRPr="008D456D">
        <w:t xml:space="preserve"> </w:t>
      </w:r>
      <w:r w:rsidRPr="008D456D">
        <w:t>and effective practice</w:t>
      </w:r>
    </w:p>
    <w:p w14:paraId="5DED44E6" w14:textId="1ACE2226" w:rsidR="001250DE" w:rsidRPr="008D456D" w:rsidRDefault="001250DE" w:rsidP="001250DE">
      <w:pPr>
        <w:ind w:left="708"/>
        <w:rPr>
          <w:i/>
          <w:lang w:val="en-US"/>
        </w:rPr>
      </w:pPr>
      <w:r w:rsidRPr="008D456D">
        <w:rPr>
          <w:i/>
          <w:lang w:val="en-US"/>
        </w:rPr>
        <w:t>It was a sunny morning when my parents received the most heart-breaking news</w:t>
      </w:r>
      <w:r w:rsidR="00B101EC" w:rsidRPr="008D456D">
        <w:rPr>
          <w:i/>
          <w:lang w:val="en-US"/>
        </w:rPr>
        <w:t xml:space="preserve"> about me</w:t>
      </w:r>
      <w:r w:rsidRPr="008D456D">
        <w:rPr>
          <w:i/>
          <w:lang w:val="en-US"/>
        </w:rPr>
        <w:t xml:space="preserve">. “Your child will never be able to walk” </w:t>
      </w:r>
      <w:r w:rsidR="004C2F33" w:rsidRPr="008D456D">
        <w:rPr>
          <w:i/>
          <w:lang w:val="en-US"/>
        </w:rPr>
        <w:t xml:space="preserve">the </w:t>
      </w:r>
      <w:r w:rsidRPr="008D456D">
        <w:rPr>
          <w:i/>
          <w:lang w:val="en-US"/>
        </w:rPr>
        <w:t xml:space="preserve">doctor </w:t>
      </w:r>
      <w:r w:rsidR="004C2F33" w:rsidRPr="008D456D">
        <w:rPr>
          <w:i/>
          <w:lang w:val="en-US"/>
        </w:rPr>
        <w:t xml:space="preserve">had </w:t>
      </w:r>
      <w:r w:rsidRPr="008D456D">
        <w:rPr>
          <w:i/>
          <w:lang w:val="en-US"/>
        </w:rPr>
        <w:t xml:space="preserve">said. Back at home, grandma got the news.  She was in a shock, “This is a curse befalling our family”. </w:t>
      </w:r>
    </w:p>
    <w:p w14:paraId="173AF349" w14:textId="3DC212F7" w:rsidR="00AA3C4D" w:rsidRPr="008D456D" w:rsidRDefault="001250DE" w:rsidP="00310F3A">
      <w:pPr>
        <w:spacing w:after="0" w:line="240" w:lineRule="auto"/>
        <w:rPr>
          <w:i/>
          <w:lang w:val="en-US"/>
        </w:rPr>
      </w:pPr>
      <w:r w:rsidRPr="008D456D">
        <w:rPr>
          <w:lang w:val="en-US"/>
        </w:rPr>
        <w:t>This</w:t>
      </w:r>
      <w:r w:rsidR="00AA3C4D" w:rsidRPr="008D456D">
        <w:rPr>
          <w:lang w:val="en-US"/>
        </w:rPr>
        <w:t xml:space="preserve"> </w:t>
      </w:r>
      <w:r w:rsidRPr="008D456D">
        <w:rPr>
          <w:lang w:val="en-US"/>
        </w:rPr>
        <w:t>was written by a woman from</w:t>
      </w:r>
      <w:r w:rsidR="00AA3C4D" w:rsidRPr="008D456D">
        <w:rPr>
          <w:lang w:val="en-US"/>
        </w:rPr>
        <w:t xml:space="preserve"> Kenya</w:t>
      </w:r>
      <w:r w:rsidRPr="008D456D">
        <w:rPr>
          <w:lang w:val="en-US"/>
        </w:rPr>
        <w:t>,</w:t>
      </w:r>
      <w:r w:rsidR="00AA3C4D" w:rsidRPr="008D456D">
        <w:rPr>
          <w:lang w:val="en-US"/>
        </w:rPr>
        <w:t xml:space="preserve"> </w:t>
      </w:r>
      <w:r w:rsidR="004C2F33" w:rsidRPr="008D456D">
        <w:rPr>
          <w:lang w:val="en-US"/>
        </w:rPr>
        <w:t xml:space="preserve">a practitioner and community leader, </w:t>
      </w:r>
      <w:r w:rsidR="00AA3C4D" w:rsidRPr="008D456D">
        <w:rPr>
          <w:lang w:val="en-US"/>
        </w:rPr>
        <w:t xml:space="preserve">who participated in </w:t>
      </w:r>
      <w:r w:rsidRPr="008D456D">
        <w:rPr>
          <w:lang w:val="en-US"/>
        </w:rPr>
        <w:t xml:space="preserve">the Barefoot Guide </w:t>
      </w:r>
      <w:r w:rsidR="00AA3C4D" w:rsidRPr="008D456D">
        <w:rPr>
          <w:lang w:val="en-US"/>
        </w:rPr>
        <w:t xml:space="preserve">writeshop in </w:t>
      </w:r>
      <w:r w:rsidR="00B101EC" w:rsidRPr="008D456D">
        <w:rPr>
          <w:lang w:val="en-US"/>
        </w:rPr>
        <w:t>the Netherlands</w:t>
      </w:r>
      <w:r w:rsidR="00AA3C4D" w:rsidRPr="008D456D">
        <w:rPr>
          <w:lang w:val="en-US"/>
        </w:rPr>
        <w:t xml:space="preserve"> </w:t>
      </w:r>
      <w:r w:rsidRPr="008D456D">
        <w:rPr>
          <w:lang w:val="en-US"/>
        </w:rPr>
        <w:t xml:space="preserve">in April 2016, aimed at assisting practitioners </w:t>
      </w:r>
      <w:r w:rsidR="00AA3C4D" w:rsidRPr="008D456D">
        <w:rPr>
          <w:lang w:val="en-US"/>
        </w:rPr>
        <w:t>to surfac</w:t>
      </w:r>
      <w:r w:rsidRPr="008D456D">
        <w:rPr>
          <w:lang w:val="en-US"/>
        </w:rPr>
        <w:t xml:space="preserve">e their experiences </w:t>
      </w:r>
      <w:r w:rsidR="004C2F33" w:rsidRPr="008D456D">
        <w:rPr>
          <w:lang w:val="en-US"/>
        </w:rPr>
        <w:t xml:space="preserve">and practices </w:t>
      </w:r>
      <w:r w:rsidRPr="008D456D">
        <w:rPr>
          <w:lang w:val="en-US"/>
        </w:rPr>
        <w:t>o</w:t>
      </w:r>
      <w:r w:rsidR="004C2F33" w:rsidRPr="008D456D">
        <w:rPr>
          <w:lang w:val="en-US"/>
        </w:rPr>
        <w:t>f</w:t>
      </w:r>
      <w:r w:rsidRPr="008D456D">
        <w:rPr>
          <w:lang w:val="en-US"/>
        </w:rPr>
        <w:t xml:space="preserve"> inclusive development</w:t>
      </w:r>
      <w:r w:rsidR="00AA3C4D" w:rsidRPr="008D456D">
        <w:rPr>
          <w:lang w:val="en-US"/>
        </w:rPr>
        <w:t xml:space="preserve">. </w:t>
      </w:r>
      <w:r w:rsidRPr="008D456D">
        <w:rPr>
          <w:lang w:val="en-US"/>
        </w:rPr>
        <w:t>I</w:t>
      </w:r>
      <w:r w:rsidR="00AA3C4D" w:rsidRPr="008D456D">
        <w:rPr>
          <w:lang w:val="en-US"/>
        </w:rPr>
        <w:t xml:space="preserve">t was </w:t>
      </w:r>
      <w:r w:rsidRPr="008D456D">
        <w:rPr>
          <w:lang w:val="en-US"/>
        </w:rPr>
        <w:t>her</w:t>
      </w:r>
      <w:r w:rsidR="00AA3C4D" w:rsidRPr="008D456D">
        <w:rPr>
          <w:lang w:val="en-US"/>
        </w:rPr>
        <w:t xml:space="preserve"> first time abroad</w:t>
      </w:r>
      <w:r w:rsidRPr="008D456D">
        <w:rPr>
          <w:lang w:val="en-US"/>
        </w:rPr>
        <w:t xml:space="preserve"> and she felt a bit overwhelmed. On</w:t>
      </w:r>
      <w:r w:rsidR="002E6FD3" w:rsidRPr="008D456D">
        <w:rPr>
          <w:lang w:val="en-US"/>
        </w:rPr>
        <w:t xml:space="preserve"> </w:t>
      </w:r>
      <w:r w:rsidR="00AA3C4D" w:rsidRPr="008D456D">
        <w:rPr>
          <w:lang w:val="en-US"/>
        </w:rPr>
        <w:t>the first day of the workshop she doubted herself</w:t>
      </w:r>
      <w:r w:rsidRPr="008D456D">
        <w:rPr>
          <w:lang w:val="en-US"/>
        </w:rPr>
        <w:t>:</w:t>
      </w:r>
      <w:r w:rsidR="00AA3C4D" w:rsidRPr="008D456D">
        <w:rPr>
          <w:lang w:val="en-US"/>
        </w:rPr>
        <w:t xml:space="preserve"> </w:t>
      </w:r>
      <w:r w:rsidR="00AA3C4D" w:rsidRPr="008D456D">
        <w:rPr>
          <w:i/>
          <w:lang w:val="en-US"/>
        </w:rPr>
        <w:t>“What can I contribute to a guide on inclusion? I am not a scientist</w:t>
      </w:r>
      <w:r w:rsidRPr="008D456D">
        <w:rPr>
          <w:i/>
          <w:lang w:val="en-US"/>
        </w:rPr>
        <w:t xml:space="preserve"> or a doctor, I am just</w:t>
      </w:r>
      <w:r w:rsidR="00A7380A">
        <w:rPr>
          <w:i/>
          <w:lang w:val="en-US"/>
        </w:rPr>
        <w:t xml:space="preserve"> Brenda,</w:t>
      </w:r>
      <w:r w:rsidR="00303753" w:rsidRPr="008D456D">
        <w:rPr>
          <w:i/>
          <w:lang w:val="en-US"/>
        </w:rPr>
        <w:t xml:space="preserve"> I am not sure if I can write, I am not a writer!” </w:t>
      </w:r>
    </w:p>
    <w:p w14:paraId="4B93ECCB" w14:textId="77777777" w:rsidR="00303753" w:rsidRPr="008D456D" w:rsidRDefault="00303753" w:rsidP="00310F3A">
      <w:pPr>
        <w:spacing w:after="0" w:line="240" w:lineRule="auto"/>
        <w:rPr>
          <w:i/>
          <w:lang w:val="en-US"/>
        </w:rPr>
      </w:pPr>
    </w:p>
    <w:p w14:paraId="5227301B" w14:textId="7052B445" w:rsidR="00D1154F" w:rsidRPr="008D456D" w:rsidRDefault="008F3BED" w:rsidP="00D1154F">
      <w:pPr>
        <w:spacing w:after="0" w:line="240" w:lineRule="auto"/>
        <w:rPr>
          <w:lang w:val="en-US"/>
        </w:rPr>
      </w:pPr>
      <w:r w:rsidRPr="008D456D">
        <w:rPr>
          <w:lang w:val="en-US"/>
        </w:rPr>
        <w:t>A</w:t>
      </w:r>
      <w:r w:rsidR="00303753" w:rsidRPr="008D456D">
        <w:rPr>
          <w:lang w:val="en-US"/>
        </w:rPr>
        <w:t xml:space="preserve"> few days</w:t>
      </w:r>
      <w:r w:rsidR="00D941F0" w:rsidRPr="008D456D">
        <w:rPr>
          <w:lang w:val="en-US"/>
        </w:rPr>
        <w:t xml:space="preserve"> later she read the first draft of her story out.  T</w:t>
      </w:r>
      <w:r w:rsidR="00303753" w:rsidRPr="008D456D">
        <w:rPr>
          <w:lang w:val="en-US"/>
        </w:rPr>
        <w:t xml:space="preserve">he </w:t>
      </w:r>
      <w:r w:rsidR="001250DE" w:rsidRPr="008D456D">
        <w:rPr>
          <w:lang w:val="en-US"/>
        </w:rPr>
        <w:t>other participants</w:t>
      </w:r>
      <w:r w:rsidR="00303753" w:rsidRPr="008D456D">
        <w:rPr>
          <w:lang w:val="en-US"/>
        </w:rPr>
        <w:t xml:space="preserve"> </w:t>
      </w:r>
      <w:r w:rsidRPr="008D456D">
        <w:rPr>
          <w:lang w:val="en-US"/>
        </w:rPr>
        <w:t>were</w:t>
      </w:r>
      <w:r w:rsidR="00D941F0" w:rsidRPr="008D456D">
        <w:rPr>
          <w:lang w:val="en-US"/>
        </w:rPr>
        <w:t xml:space="preserve"> moved</w:t>
      </w:r>
      <w:r w:rsidR="00303753" w:rsidRPr="008D456D">
        <w:rPr>
          <w:lang w:val="en-US"/>
        </w:rPr>
        <w:t>,</w:t>
      </w:r>
      <w:r w:rsidR="00D941F0" w:rsidRPr="008D456D">
        <w:rPr>
          <w:lang w:val="en-US"/>
        </w:rPr>
        <w:t xml:space="preserve"> some to tears and all were</w:t>
      </w:r>
      <w:r w:rsidR="00303753" w:rsidRPr="008D456D">
        <w:rPr>
          <w:lang w:val="en-US"/>
        </w:rPr>
        <w:t xml:space="preserve"> impressed</w:t>
      </w:r>
      <w:r w:rsidR="001250DE" w:rsidRPr="008D456D">
        <w:rPr>
          <w:lang w:val="en-US"/>
        </w:rPr>
        <w:t xml:space="preserve"> </w:t>
      </w:r>
      <w:r w:rsidR="00D941F0" w:rsidRPr="008D456D">
        <w:rPr>
          <w:lang w:val="en-US"/>
        </w:rPr>
        <w:t xml:space="preserve">by the rich and stirring </w:t>
      </w:r>
      <w:r w:rsidR="001250DE" w:rsidRPr="008D456D">
        <w:rPr>
          <w:lang w:val="en-US"/>
        </w:rPr>
        <w:t>story of her o</w:t>
      </w:r>
      <w:r w:rsidR="00F8602E" w:rsidRPr="008D456D">
        <w:rPr>
          <w:lang w:val="en-US"/>
        </w:rPr>
        <w:t>w</w:t>
      </w:r>
      <w:r w:rsidR="001250DE" w:rsidRPr="008D456D">
        <w:rPr>
          <w:lang w:val="en-US"/>
        </w:rPr>
        <w:t xml:space="preserve">n journey of inclusion, </w:t>
      </w:r>
      <w:r w:rsidR="00D941F0" w:rsidRPr="008D456D">
        <w:rPr>
          <w:lang w:val="en-US"/>
        </w:rPr>
        <w:t xml:space="preserve">to courage and creativity, </w:t>
      </w:r>
      <w:r w:rsidR="003037E2" w:rsidRPr="008D456D">
        <w:rPr>
          <w:lang w:val="en-US"/>
        </w:rPr>
        <w:t>against all odds</w:t>
      </w:r>
      <w:r w:rsidR="00D941F0" w:rsidRPr="008D456D">
        <w:rPr>
          <w:lang w:val="en-US"/>
        </w:rPr>
        <w:t xml:space="preserve">.  The story related </w:t>
      </w:r>
      <w:r w:rsidR="00F8602E" w:rsidRPr="008D456D">
        <w:rPr>
          <w:lang w:val="en-US"/>
        </w:rPr>
        <w:t>how</w:t>
      </w:r>
      <w:r w:rsidR="001250DE" w:rsidRPr="008D456D">
        <w:rPr>
          <w:lang w:val="en-US"/>
        </w:rPr>
        <w:t xml:space="preserve"> </w:t>
      </w:r>
      <w:r w:rsidR="00303753" w:rsidRPr="008D456D">
        <w:rPr>
          <w:lang w:val="en-US"/>
        </w:rPr>
        <w:t xml:space="preserve">she </w:t>
      </w:r>
      <w:r w:rsidR="001250DE" w:rsidRPr="008D456D">
        <w:rPr>
          <w:lang w:val="en-US"/>
        </w:rPr>
        <w:t xml:space="preserve">had </w:t>
      </w:r>
      <w:r w:rsidR="00D941F0" w:rsidRPr="008D456D">
        <w:rPr>
          <w:lang w:val="en-US"/>
        </w:rPr>
        <w:t xml:space="preserve">worked to </w:t>
      </w:r>
      <w:r w:rsidR="001250DE" w:rsidRPr="008D456D">
        <w:rPr>
          <w:lang w:val="en-US"/>
        </w:rPr>
        <w:t>organise</w:t>
      </w:r>
      <w:r w:rsidR="00303753" w:rsidRPr="008D456D">
        <w:rPr>
          <w:lang w:val="en-US"/>
        </w:rPr>
        <w:t xml:space="preserve"> </w:t>
      </w:r>
      <w:r w:rsidR="00D941F0" w:rsidRPr="008D456D">
        <w:rPr>
          <w:lang w:val="en-US"/>
        </w:rPr>
        <w:t xml:space="preserve">scores of </w:t>
      </w:r>
      <w:r w:rsidR="00DD6DF4" w:rsidRPr="008D456D">
        <w:rPr>
          <w:lang w:val="en-US"/>
        </w:rPr>
        <w:t>self-help</w:t>
      </w:r>
      <w:r w:rsidR="00303753" w:rsidRPr="008D456D">
        <w:rPr>
          <w:lang w:val="en-US"/>
        </w:rPr>
        <w:t xml:space="preserve"> groups </w:t>
      </w:r>
      <w:r w:rsidR="001250DE" w:rsidRPr="008D456D">
        <w:rPr>
          <w:lang w:val="en-US"/>
        </w:rPr>
        <w:t>for disabled people to not only support each other but also to en</w:t>
      </w:r>
      <w:r w:rsidR="004C2F33" w:rsidRPr="008D456D">
        <w:rPr>
          <w:lang w:val="en-US"/>
        </w:rPr>
        <w:t>g</w:t>
      </w:r>
      <w:r w:rsidR="001250DE" w:rsidRPr="008D456D">
        <w:rPr>
          <w:lang w:val="en-US"/>
        </w:rPr>
        <w:t xml:space="preserve">age the community and the system to change </w:t>
      </w:r>
      <w:r w:rsidR="0021759B" w:rsidRPr="008D456D">
        <w:rPr>
          <w:lang w:val="en-US"/>
        </w:rPr>
        <w:t>attitudes</w:t>
      </w:r>
      <w:r w:rsidR="001250DE" w:rsidRPr="008D456D">
        <w:rPr>
          <w:lang w:val="en-US"/>
        </w:rPr>
        <w:t xml:space="preserve"> and policies</w:t>
      </w:r>
      <w:r w:rsidR="00F8602E" w:rsidRPr="008D456D">
        <w:rPr>
          <w:lang w:val="en-US"/>
        </w:rPr>
        <w:t>,</w:t>
      </w:r>
      <w:r w:rsidR="001250DE" w:rsidRPr="008D456D">
        <w:rPr>
          <w:lang w:val="en-US"/>
        </w:rPr>
        <w:t xml:space="preserve"> to become more inclusive.</w:t>
      </w:r>
      <w:r w:rsidR="00F8602E" w:rsidRPr="008D456D">
        <w:rPr>
          <w:lang w:val="en-US"/>
        </w:rPr>
        <w:t xml:space="preserve"> </w:t>
      </w:r>
      <w:r w:rsidR="00D1154F" w:rsidRPr="008D456D">
        <w:rPr>
          <w:lang w:val="en-US"/>
        </w:rPr>
        <w:t>She help</w:t>
      </w:r>
      <w:r w:rsidRPr="008D456D">
        <w:rPr>
          <w:lang w:val="en-US"/>
        </w:rPr>
        <w:t>ed</w:t>
      </w:r>
      <w:r w:rsidR="00D1154F" w:rsidRPr="008D456D">
        <w:rPr>
          <w:lang w:val="en-US"/>
        </w:rPr>
        <w:t xml:space="preserve"> them to see the depth and complexity of exclusion faced by people in Kenya</w:t>
      </w:r>
      <w:r w:rsidR="00957BAB" w:rsidRPr="008D456D">
        <w:rPr>
          <w:lang w:val="en-US"/>
        </w:rPr>
        <w:t xml:space="preserve">, where </w:t>
      </w:r>
      <w:r w:rsidR="00054F36" w:rsidRPr="008D456D">
        <w:rPr>
          <w:lang w:val="en-US"/>
        </w:rPr>
        <w:t>tradition</w:t>
      </w:r>
      <w:r w:rsidR="00957BAB" w:rsidRPr="008D456D">
        <w:rPr>
          <w:lang w:val="en-US"/>
        </w:rPr>
        <w:t xml:space="preserve"> and modernity</w:t>
      </w:r>
      <w:r w:rsidR="00054F36" w:rsidRPr="008D456D">
        <w:rPr>
          <w:lang w:val="en-US"/>
        </w:rPr>
        <w:t>, simultaneously and p</w:t>
      </w:r>
      <w:r w:rsidR="00957BAB" w:rsidRPr="008D456D">
        <w:rPr>
          <w:lang w:val="en-US"/>
        </w:rPr>
        <w:t>a</w:t>
      </w:r>
      <w:r w:rsidR="00054F36" w:rsidRPr="008D456D">
        <w:rPr>
          <w:lang w:val="en-US"/>
        </w:rPr>
        <w:t xml:space="preserve">radoxically, bring both cohesion and exclusion, and what it takes to negotiate </w:t>
      </w:r>
      <w:r w:rsidR="00D941F0" w:rsidRPr="008D456D">
        <w:rPr>
          <w:lang w:val="en-US"/>
        </w:rPr>
        <w:t>the meeting of these two worlds, so that excluded people may find their place, as equal beings.</w:t>
      </w:r>
    </w:p>
    <w:p w14:paraId="461A594B" w14:textId="77777777" w:rsidR="00D1154F" w:rsidRPr="008D456D" w:rsidRDefault="00D1154F" w:rsidP="00310F3A">
      <w:pPr>
        <w:spacing w:after="0" w:line="240" w:lineRule="auto"/>
        <w:rPr>
          <w:lang w:val="en-US"/>
        </w:rPr>
      </w:pPr>
    </w:p>
    <w:p w14:paraId="6099007D" w14:textId="4577AC5F" w:rsidR="00957BAB" w:rsidRPr="008D456D" w:rsidRDefault="00D1154F" w:rsidP="00310F3A">
      <w:pPr>
        <w:spacing w:after="0" w:line="240" w:lineRule="auto"/>
        <w:rPr>
          <w:lang w:val="en-US"/>
        </w:rPr>
      </w:pPr>
      <w:r w:rsidRPr="008D456D">
        <w:rPr>
          <w:lang w:val="en-US"/>
        </w:rPr>
        <w:t xml:space="preserve">But she </w:t>
      </w:r>
      <w:r w:rsidR="008F3BED" w:rsidRPr="008D456D">
        <w:rPr>
          <w:lang w:val="en-US"/>
        </w:rPr>
        <w:t>was only</w:t>
      </w:r>
      <w:r w:rsidRPr="008D456D">
        <w:rPr>
          <w:lang w:val="en-US"/>
        </w:rPr>
        <w:t xml:space="preserve"> one of </w:t>
      </w:r>
      <w:r w:rsidR="008D456D">
        <w:rPr>
          <w:lang w:val="en-US"/>
        </w:rPr>
        <w:t>fourteen</w:t>
      </w:r>
      <w:r w:rsidRPr="008D456D">
        <w:rPr>
          <w:lang w:val="en-US"/>
        </w:rPr>
        <w:t xml:space="preserve"> participants</w:t>
      </w:r>
      <w:r w:rsidR="00957BAB" w:rsidRPr="008D456D">
        <w:rPr>
          <w:lang w:val="en-US"/>
        </w:rPr>
        <w:t xml:space="preserve"> and this is where</w:t>
      </w:r>
      <w:r w:rsidR="00D941F0" w:rsidRPr="008D456D">
        <w:rPr>
          <w:lang w:val="en-US"/>
        </w:rPr>
        <w:t xml:space="preserve"> the synergy of </w:t>
      </w:r>
      <w:r w:rsidR="0021759B" w:rsidRPr="008D456D">
        <w:rPr>
          <w:lang w:val="en-US"/>
        </w:rPr>
        <w:t>Writeshops</w:t>
      </w:r>
      <w:r w:rsidR="00D941F0" w:rsidRPr="008D456D">
        <w:rPr>
          <w:lang w:val="en-US"/>
        </w:rPr>
        <w:t xml:space="preserve"> came</w:t>
      </w:r>
      <w:r w:rsidR="00957BAB" w:rsidRPr="008D456D">
        <w:rPr>
          <w:lang w:val="en-US"/>
        </w:rPr>
        <w:t xml:space="preserve"> into play</w:t>
      </w:r>
      <w:r w:rsidRPr="008D456D">
        <w:rPr>
          <w:lang w:val="en-US"/>
        </w:rPr>
        <w:t xml:space="preserve">. Anouk is a Dutch woman who works with a range of initiatives to help local government and civil society to co-create solutions to inclusion challenges in the Netherlands.  She </w:t>
      </w:r>
      <w:r w:rsidR="008F3BED" w:rsidRPr="008D456D">
        <w:rPr>
          <w:lang w:val="en-US"/>
        </w:rPr>
        <w:t>brought</w:t>
      </w:r>
      <w:r w:rsidRPr="008D456D">
        <w:rPr>
          <w:lang w:val="en-US"/>
        </w:rPr>
        <w:t xml:space="preserve"> both experience and a good conceptual grasp to the writeshop that help</w:t>
      </w:r>
      <w:r w:rsidR="008F3BED" w:rsidRPr="008D456D">
        <w:rPr>
          <w:lang w:val="en-US"/>
        </w:rPr>
        <w:t>ed</w:t>
      </w:r>
      <w:r w:rsidRPr="008D456D">
        <w:rPr>
          <w:lang w:val="en-US"/>
        </w:rPr>
        <w:t xml:space="preserve"> others to see through the complexity of their experience to the essence of what matters. Tung, from Central Vietnam, has been working with government and disabled people</w:t>
      </w:r>
      <w:r w:rsidR="003037E2" w:rsidRPr="008D456D">
        <w:rPr>
          <w:lang w:val="en-US"/>
        </w:rPr>
        <w:t>s</w:t>
      </w:r>
      <w:r w:rsidRPr="008D456D">
        <w:rPr>
          <w:lang w:val="en-US"/>
        </w:rPr>
        <w:t xml:space="preserve"> organisations to foster economic opportunities and community cohesion in support of a more inclusive society. He br</w:t>
      </w:r>
      <w:r w:rsidR="008F3BED" w:rsidRPr="008D456D">
        <w:rPr>
          <w:lang w:val="en-US"/>
        </w:rPr>
        <w:t>ought</w:t>
      </w:r>
      <w:r w:rsidRPr="008D456D">
        <w:rPr>
          <w:lang w:val="en-US"/>
        </w:rPr>
        <w:t xml:space="preserve"> perspectives, insights and questions </w:t>
      </w:r>
      <w:r w:rsidR="00D941F0" w:rsidRPr="008D456D">
        <w:rPr>
          <w:lang w:val="en-US"/>
        </w:rPr>
        <w:t xml:space="preserve">about drawing government into community initiatives </w:t>
      </w:r>
      <w:r w:rsidRPr="008D456D">
        <w:rPr>
          <w:lang w:val="en-US"/>
        </w:rPr>
        <w:t>that the others had not considered</w:t>
      </w:r>
      <w:r w:rsidR="003037E2" w:rsidRPr="008D456D">
        <w:rPr>
          <w:lang w:val="en-US"/>
        </w:rPr>
        <w:t>,</w:t>
      </w:r>
      <w:r w:rsidRPr="008D456D">
        <w:rPr>
          <w:lang w:val="en-US"/>
        </w:rPr>
        <w:t xml:space="preserve"> but </w:t>
      </w:r>
      <w:r w:rsidR="000E5641" w:rsidRPr="008D456D">
        <w:rPr>
          <w:lang w:val="en-US"/>
        </w:rPr>
        <w:t>which</w:t>
      </w:r>
      <w:r w:rsidRPr="008D456D">
        <w:rPr>
          <w:lang w:val="en-US"/>
        </w:rPr>
        <w:t xml:space="preserve"> thr</w:t>
      </w:r>
      <w:r w:rsidR="003037E2" w:rsidRPr="008D456D">
        <w:rPr>
          <w:lang w:val="en-US"/>
        </w:rPr>
        <w:t xml:space="preserve">ow light on their circumstances as well.  </w:t>
      </w:r>
      <w:r w:rsidR="00957BAB" w:rsidRPr="008D456D">
        <w:rPr>
          <w:lang w:val="en-US"/>
        </w:rPr>
        <w:t>Biraj from India br</w:t>
      </w:r>
      <w:r w:rsidR="008F3BED" w:rsidRPr="008D456D">
        <w:rPr>
          <w:lang w:val="en-US"/>
        </w:rPr>
        <w:t>ought</w:t>
      </w:r>
      <w:r w:rsidR="00957BAB" w:rsidRPr="008D456D">
        <w:rPr>
          <w:lang w:val="en-US"/>
        </w:rPr>
        <w:t xml:space="preserve"> </w:t>
      </w:r>
      <w:r w:rsidR="008F3BED" w:rsidRPr="008D456D">
        <w:rPr>
          <w:lang w:val="en-US"/>
        </w:rPr>
        <w:t xml:space="preserve">surprising </w:t>
      </w:r>
      <w:r w:rsidR="00957BAB" w:rsidRPr="008D456D">
        <w:rPr>
          <w:lang w:val="en-US"/>
        </w:rPr>
        <w:t xml:space="preserve">questions and </w:t>
      </w:r>
      <w:r w:rsidR="000E5641" w:rsidRPr="008D456D">
        <w:rPr>
          <w:lang w:val="en-US"/>
        </w:rPr>
        <w:t>perspectives</w:t>
      </w:r>
      <w:r w:rsidR="00957BAB" w:rsidRPr="008D456D">
        <w:rPr>
          <w:lang w:val="en-US"/>
        </w:rPr>
        <w:t xml:space="preserve"> that knock</w:t>
      </w:r>
      <w:r w:rsidR="008F3BED" w:rsidRPr="008D456D">
        <w:rPr>
          <w:lang w:val="en-US"/>
        </w:rPr>
        <w:t>ed</w:t>
      </w:r>
      <w:r w:rsidR="00957BAB" w:rsidRPr="008D456D">
        <w:rPr>
          <w:lang w:val="en-US"/>
        </w:rPr>
        <w:t xml:space="preserve"> everyone out of their comfort zones</w:t>
      </w:r>
      <w:r w:rsidR="000E5641" w:rsidRPr="008D456D">
        <w:rPr>
          <w:lang w:val="en-US"/>
        </w:rPr>
        <w:t xml:space="preserve">. She herself </w:t>
      </w:r>
      <w:r w:rsidR="008F3BED" w:rsidRPr="008D456D">
        <w:rPr>
          <w:lang w:val="en-US"/>
        </w:rPr>
        <w:t>wa</w:t>
      </w:r>
      <w:r w:rsidR="000E5641" w:rsidRPr="008D456D">
        <w:rPr>
          <w:lang w:val="en-US"/>
        </w:rPr>
        <w:t xml:space="preserve">s surprised at how her provocations </w:t>
      </w:r>
      <w:r w:rsidR="008F3BED" w:rsidRPr="008D456D">
        <w:rPr>
          <w:lang w:val="en-US"/>
        </w:rPr>
        <w:t>we</w:t>
      </w:r>
      <w:r w:rsidR="000E5641" w:rsidRPr="008D456D">
        <w:rPr>
          <w:lang w:val="en-US"/>
        </w:rPr>
        <w:t>re enjoyed.</w:t>
      </w:r>
      <w:r w:rsidR="008F3BED" w:rsidRPr="008D456D">
        <w:rPr>
          <w:lang w:val="en-US"/>
        </w:rPr>
        <w:t xml:space="preserve"> Each of the </w:t>
      </w:r>
      <w:r w:rsidR="008D456D">
        <w:rPr>
          <w:lang w:val="en-US"/>
        </w:rPr>
        <w:t>fourteen</w:t>
      </w:r>
      <w:r w:rsidR="008F3BED" w:rsidRPr="008D456D">
        <w:rPr>
          <w:lang w:val="en-US"/>
        </w:rPr>
        <w:t xml:space="preserve"> had</w:t>
      </w:r>
      <w:r w:rsidR="000E5641" w:rsidRPr="008D456D">
        <w:rPr>
          <w:lang w:val="en-US"/>
        </w:rPr>
        <w:t xml:space="preserve"> their own unique contribution, and this being a process about inclusion, the challenge to deeply listen and stay open to “the other”</w:t>
      </w:r>
      <w:r w:rsidR="008F3BED" w:rsidRPr="008D456D">
        <w:rPr>
          <w:lang w:val="en-US"/>
        </w:rPr>
        <w:t xml:space="preserve"> made</w:t>
      </w:r>
      <w:r w:rsidR="000E5641" w:rsidRPr="008D456D">
        <w:rPr>
          <w:lang w:val="en-US"/>
        </w:rPr>
        <w:t xml:space="preserve"> the experience itself </w:t>
      </w:r>
      <w:r w:rsidR="00D941F0" w:rsidRPr="008D456D">
        <w:rPr>
          <w:lang w:val="en-US"/>
        </w:rPr>
        <w:t>particularly alive and engaging and for all of that, authentic.</w:t>
      </w:r>
    </w:p>
    <w:p w14:paraId="3735170A" w14:textId="77777777" w:rsidR="00957BAB" w:rsidRPr="008D456D" w:rsidRDefault="00957BAB" w:rsidP="00310F3A">
      <w:pPr>
        <w:spacing w:after="0" w:line="240" w:lineRule="auto"/>
        <w:rPr>
          <w:lang w:val="en-US"/>
        </w:rPr>
      </w:pPr>
    </w:p>
    <w:p w14:paraId="6ECCE775" w14:textId="285C1014" w:rsidR="00D1154F" w:rsidRPr="008D456D" w:rsidRDefault="003037E2" w:rsidP="00310F3A">
      <w:pPr>
        <w:spacing w:after="0" w:line="240" w:lineRule="auto"/>
        <w:rPr>
          <w:lang w:val="en-US"/>
        </w:rPr>
      </w:pPr>
      <w:r w:rsidRPr="008D456D">
        <w:rPr>
          <w:lang w:val="en-US"/>
        </w:rPr>
        <w:t>The writeshop process</w:t>
      </w:r>
      <w:r w:rsidR="000E5641" w:rsidRPr="008D456D">
        <w:rPr>
          <w:lang w:val="en-US"/>
        </w:rPr>
        <w:t xml:space="preserve"> gently guide</w:t>
      </w:r>
      <w:r w:rsidR="007854E2" w:rsidRPr="008D456D">
        <w:rPr>
          <w:lang w:val="en-US"/>
        </w:rPr>
        <w:t>d</w:t>
      </w:r>
      <w:r w:rsidRPr="008D456D">
        <w:rPr>
          <w:lang w:val="en-US"/>
        </w:rPr>
        <w:t xml:space="preserve"> them </w:t>
      </w:r>
      <w:r w:rsidR="00957BAB" w:rsidRPr="008D456D">
        <w:rPr>
          <w:lang w:val="en-US"/>
        </w:rPr>
        <w:t xml:space="preserve">to help each other </w:t>
      </w:r>
      <w:r w:rsidRPr="008D456D">
        <w:rPr>
          <w:lang w:val="en-US"/>
        </w:rPr>
        <w:t>to surface, share and deepen their experience</w:t>
      </w:r>
      <w:r w:rsidR="000E5641" w:rsidRPr="008D456D">
        <w:rPr>
          <w:lang w:val="en-US"/>
        </w:rPr>
        <w:t>s</w:t>
      </w:r>
      <w:r w:rsidRPr="008D456D">
        <w:rPr>
          <w:lang w:val="en-US"/>
        </w:rPr>
        <w:t>, their questions and ideas</w:t>
      </w:r>
      <w:r w:rsidR="00957BAB" w:rsidRPr="008D456D">
        <w:rPr>
          <w:lang w:val="en-US"/>
        </w:rPr>
        <w:t>, to face their writing doubts and fears, to surface hidden facets of practice and to create unique insights</w:t>
      </w:r>
      <w:r w:rsidRPr="008D456D">
        <w:rPr>
          <w:lang w:val="en-US"/>
        </w:rPr>
        <w:t xml:space="preserve"> t</w:t>
      </w:r>
      <w:r w:rsidR="007854E2" w:rsidRPr="008D456D">
        <w:rPr>
          <w:lang w:val="en-US"/>
        </w:rPr>
        <w:t>o</w:t>
      </w:r>
      <w:r w:rsidRPr="008D456D">
        <w:rPr>
          <w:lang w:val="en-US"/>
        </w:rPr>
        <w:t xml:space="preserve"> share more widely and take back to their home countries for further work.</w:t>
      </w:r>
      <w:r w:rsidR="00957BAB" w:rsidRPr="008D456D">
        <w:rPr>
          <w:lang w:val="en-US"/>
        </w:rPr>
        <w:t xml:space="preserve">  And they are also gaining writeshop techniques for themselves to use </w:t>
      </w:r>
      <w:r w:rsidR="007854E2" w:rsidRPr="008D456D">
        <w:rPr>
          <w:lang w:val="en-US"/>
        </w:rPr>
        <w:t xml:space="preserve">back at home </w:t>
      </w:r>
      <w:r w:rsidR="00957BAB" w:rsidRPr="008D456D">
        <w:rPr>
          <w:lang w:val="en-US"/>
        </w:rPr>
        <w:t>with their colleagues and communities to strengthen their sharing and learning processes towards continually improving practices.</w:t>
      </w:r>
      <w:r w:rsidR="00D941F0" w:rsidRPr="008D456D">
        <w:rPr>
          <w:lang w:val="en-US"/>
        </w:rPr>
        <w:t xml:space="preserve">  Writeshops not only help people to write well, they also help people to learn together in a more disciplines way, creating communities of practice that have real substance.</w:t>
      </w:r>
    </w:p>
    <w:p w14:paraId="4E34DEFA" w14:textId="77777777" w:rsidR="00D1154F" w:rsidRPr="008D456D" w:rsidRDefault="00D1154F" w:rsidP="00310F3A">
      <w:pPr>
        <w:spacing w:after="0" w:line="240" w:lineRule="auto"/>
        <w:rPr>
          <w:lang w:val="en-US"/>
        </w:rPr>
      </w:pPr>
    </w:p>
    <w:p w14:paraId="6FCDFAF2" w14:textId="5BB0B419" w:rsidR="003037E2" w:rsidRPr="008D456D" w:rsidRDefault="000E5641" w:rsidP="003037E2">
      <w:pPr>
        <w:spacing w:after="0" w:line="240" w:lineRule="auto"/>
        <w:rPr>
          <w:lang w:val="en-US"/>
        </w:rPr>
      </w:pPr>
      <w:r w:rsidRPr="008D456D">
        <w:rPr>
          <w:lang w:val="en-US"/>
        </w:rPr>
        <w:t>The</w:t>
      </w:r>
      <w:r w:rsidR="00303753" w:rsidRPr="008D456D">
        <w:rPr>
          <w:lang w:val="en-US"/>
        </w:rPr>
        <w:t xml:space="preserve"> </w:t>
      </w:r>
      <w:r w:rsidR="00F8602E" w:rsidRPr="008D456D">
        <w:rPr>
          <w:lang w:val="en-US"/>
        </w:rPr>
        <w:t>Barefoot G</w:t>
      </w:r>
      <w:r w:rsidR="00150D57" w:rsidRPr="008D456D">
        <w:rPr>
          <w:lang w:val="en-US"/>
        </w:rPr>
        <w:t>uide</w:t>
      </w:r>
      <w:r w:rsidR="00303753" w:rsidRPr="008D456D">
        <w:rPr>
          <w:lang w:val="en-US"/>
        </w:rPr>
        <w:t xml:space="preserve"> </w:t>
      </w:r>
      <w:r w:rsidR="0021759B" w:rsidRPr="008D456D">
        <w:rPr>
          <w:lang w:val="en-US"/>
        </w:rPr>
        <w:t>Writeshops</w:t>
      </w:r>
      <w:r w:rsidR="00F8602E" w:rsidRPr="008D456D">
        <w:rPr>
          <w:lang w:val="en-US"/>
        </w:rPr>
        <w:t xml:space="preserve"> </w:t>
      </w:r>
      <w:r w:rsidR="00D941F0" w:rsidRPr="008D456D">
        <w:rPr>
          <w:lang w:val="en-US"/>
        </w:rPr>
        <w:t>have enabled</w:t>
      </w:r>
      <w:r w:rsidR="00303753" w:rsidRPr="008D456D">
        <w:rPr>
          <w:lang w:val="en-US"/>
        </w:rPr>
        <w:t xml:space="preserve"> </w:t>
      </w:r>
      <w:r w:rsidR="00364818" w:rsidRPr="008D456D">
        <w:rPr>
          <w:lang w:val="en-US"/>
        </w:rPr>
        <w:t xml:space="preserve">people like </w:t>
      </w:r>
      <w:r w:rsidRPr="008D456D">
        <w:rPr>
          <w:lang w:val="en-US"/>
        </w:rPr>
        <w:t>Brenda</w:t>
      </w:r>
      <w:r w:rsidR="003037E2" w:rsidRPr="008D456D">
        <w:rPr>
          <w:lang w:val="en-US"/>
        </w:rPr>
        <w:t>, Anouk</w:t>
      </w:r>
      <w:r w:rsidRPr="008D456D">
        <w:rPr>
          <w:lang w:val="en-US"/>
        </w:rPr>
        <w:t xml:space="preserve">, </w:t>
      </w:r>
      <w:r w:rsidR="003037E2" w:rsidRPr="008D456D">
        <w:rPr>
          <w:lang w:val="en-US"/>
        </w:rPr>
        <w:t>Tung</w:t>
      </w:r>
      <w:r w:rsidRPr="008D456D">
        <w:rPr>
          <w:lang w:val="en-US"/>
        </w:rPr>
        <w:t xml:space="preserve"> and Biraj</w:t>
      </w:r>
      <w:r w:rsidR="00B101EC" w:rsidRPr="008D456D">
        <w:rPr>
          <w:lang w:val="en-US"/>
        </w:rPr>
        <w:t>,</w:t>
      </w:r>
      <w:r w:rsidR="00957BAB" w:rsidRPr="008D456D">
        <w:rPr>
          <w:lang w:val="en-US"/>
        </w:rPr>
        <w:t xml:space="preserve"> </w:t>
      </w:r>
      <w:r w:rsidRPr="008D456D">
        <w:rPr>
          <w:lang w:val="en-US"/>
        </w:rPr>
        <w:t>whose</w:t>
      </w:r>
      <w:r w:rsidR="00742325" w:rsidRPr="008D456D">
        <w:rPr>
          <w:lang w:val="en-US"/>
        </w:rPr>
        <w:t xml:space="preserve"> valuable</w:t>
      </w:r>
      <w:r w:rsidRPr="008D456D">
        <w:rPr>
          <w:lang w:val="en-US"/>
        </w:rPr>
        <w:t xml:space="preserve"> experiences and insights have never been made unavailable</w:t>
      </w:r>
      <w:r w:rsidR="00742325" w:rsidRPr="008D456D">
        <w:rPr>
          <w:lang w:val="en-US"/>
        </w:rPr>
        <w:t xml:space="preserve"> </w:t>
      </w:r>
      <w:r w:rsidRPr="008D456D">
        <w:rPr>
          <w:lang w:val="en-US"/>
        </w:rPr>
        <w:t xml:space="preserve">to the world, to </w:t>
      </w:r>
      <w:r w:rsidR="003037E2" w:rsidRPr="008D456D">
        <w:rPr>
          <w:lang w:val="en-US"/>
        </w:rPr>
        <w:t>contribute</w:t>
      </w:r>
      <w:r w:rsidR="00303753" w:rsidRPr="008D456D">
        <w:rPr>
          <w:lang w:val="en-US"/>
        </w:rPr>
        <w:t xml:space="preserve"> </w:t>
      </w:r>
      <w:r w:rsidR="00B101EC" w:rsidRPr="008D456D">
        <w:rPr>
          <w:lang w:val="en-US"/>
        </w:rPr>
        <w:t xml:space="preserve">to </w:t>
      </w:r>
      <w:r w:rsidRPr="008D456D">
        <w:rPr>
          <w:lang w:val="en-US"/>
        </w:rPr>
        <w:t>a global body</w:t>
      </w:r>
      <w:r w:rsidR="00303753" w:rsidRPr="008D456D">
        <w:rPr>
          <w:lang w:val="en-US"/>
        </w:rPr>
        <w:t xml:space="preserve"> of knowledge</w:t>
      </w:r>
      <w:r w:rsidR="00F8602E" w:rsidRPr="008D456D">
        <w:rPr>
          <w:lang w:val="en-US"/>
        </w:rPr>
        <w:t xml:space="preserve"> required </w:t>
      </w:r>
      <w:r w:rsidR="00327FC9" w:rsidRPr="008D456D">
        <w:rPr>
          <w:lang w:val="en-US"/>
        </w:rPr>
        <w:t xml:space="preserve">by policy makers, donors, </w:t>
      </w:r>
      <w:r w:rsidR="00303753" w:rsidRPr="008D456D">
        <w:rPr>
          <w:lang w:val="en-US"/>
        </w:rPr>
        <w:t>practitioners</w:t>
      </w:r>
      <w:r w:rsidR="00327FC9" w:rsidRPr="008D456D">
        <w:rPr>
          <w:lang w:val="en-US"/>
        </w:rPr>
        <w:t xml:space="preserve"> and students</w:t>
      </w:r>
      <w:r w:rsidR="00150D57" w:rsidRPr="008D456D">
        <w:rPr>
          <w:lang w:val="en-US"/>
        </w:rPr>
        <w:t xml:space="preserve">. </w:t>
      </w:r>
      <w:r w:rsidR="003037E2" w:rsidRPr="008D456D">
        <w:rPr>
          <w:lang w:val="en-US"/>
        </w:rPr>
        <w:t xml:space="preserve">What they know, collectively, </w:t>
      </w:r>
      <w:r w:rsidR="00742325" w:rsidRPr="008D456D">
        <w:rPr>
          <w:lang w:val="en-US"/>
        </w:rPr>
        <w:t>may very well be</w:t>
      </w:r>
      <w:r w:rsidR="003037E2" w:rsidRPr="008D456D">
        <w:rPr>
          <w:lang w:val="en-US"/>
        </w:rPr>
        <w:t xml:space="preserve"> key to successful policies, ap</w:t>
      </w:r>
      <w:r w:rsidR="00B101EC" w:rsidRPr="008D456D">
        <w:rPr>
          <w:lang w:val="en-US"/>
        </w:rPr>
        <w:t>p</w:t>
      </w:r>
      <w:r w:rsidR="003037E2" w:rsidRPr="008D456D">
        <w:rPr>
          <w:lang w:val="en-US"/>
        </w:rPr>
        <w:t>roaches and practices of inclusive development.</w:t>
      </w:r>
    </w:p>
    <w:p w14:paraId="496D8ACA" w14:textId="77777777" w:rsidR="003037E2" w:rsidRPr="008D456D" w:rsidRDefault="003037E2" w:rsidP="003037E2">
      <w:pPr>
        <w:spacing w:after="0" w:line="240" w:lineRule="auto"/>
        <w:rPr>
          <w:lang w:val="en-US"/>
        </w:rPr>
      </w:pPr>
    </w:p>
    <w:p w14:paraId="128F5B7B" w14:textId="0B988914" w:rsidR="00E3267D" w:rsidRPr="008D456D" w:rsidRDefault="007854E2" w:rsidP="007854E2">
      <w:pPr>
        <w:spacing w:after="0" w:line="240" w:lineRule="auto"/>
        <w:rPr>
          <w:lang w:val="en-US"/>
        </w:rPr>
      </w:pPr>
      <w:r w:rsidRPr="008D456D">
        <w:rPr>
          <w:lang w:val="en-US"/>
        </w:rPr>
        <w:t xml:space="preserve">Most Barefoot Guides were written over more than one writeshop </w:t>
      </w:r>
      <w:r w:rsidR="00E2468B" w:rsidRPr="008D456D">
        <w:rPr>
          <w:lang w:val="en-US"/>
        </w:rPr>
        <w:t xml:space="preserve">with </w:t>
      </w:r>
      <w:r w:rsidR="0021759B" w:rsidRPr="008D456D">
        <w:rPr>
          <w:lang w:val="en-US"/>
        </w:rPr>
        <w:t>continuous</w:t>
      </w:r>
      <w:r w:rsidR="00E2468B" w:rsidRPr="008D456D">
        <w:rPr>
          <w:lang w:val="en-US"/>
        </w:rPr>
        <w:t xml:space="preserve"> writing, coaching, peer-review and editing processes between and after</w:t>
      </w:r>
      <w:r w:rsidR="00041FB6" w:rsidRPr="008D456D">
        <w:rPr>
          <w:lang w:val="en-US"/>
        </w:rPr>
        <w:t xml:space="preserve"> the different </w:t>
      </w:r>
      <w:r w:rsidR="0021759B" w:rsidRPr="008D456D">
        <w:rPr>
          <w:lang w:val="en-US"/>
        </w:rPr>
        <w:t>Writeshops</w:t>
      </w:r>
      <w:r w:rsidR="00E2468B" w:rsidRPr="008D456D">
        <w:rPr>
          <w:lang w:val="en-US"/>
        </w:rPr>
        <w:t>, towards final publication.</w:t>
      </w:r>
      <w:r w:rsidRPr="008D456D">
        <w:rPr>
          <w:lang w:val="en-US"/>
        </w:rPr>
        <w:br/>
      </w:r>
    </w:p>
    <w:p w14:paraId="5AB8710E" w14:textId="4367ED83" w:rsidR="00E2468B" w:rsidRPr="008D456D" w:rsidRDefault="00041FB6" w:rsidP="00310F3A">
      <w:pPr>
        <w:spacing w:after="0" w:line="240" w:lineRule="auto"/>
        <w:rPr>
          <w:lang w:val="en-US"/>
        </w:rPr>
      </w:pPr>
      <w:r w:rsidRPr="008D456D">
        <w:rPr>
          <w:lang w:val="en-US"/>
        </w:rPr>
        <w:t xml:space="preserve">Our </w:t>
      </w:r>
      <w:r w:rsidR="0021759B" w:rsidRPr="008D456D">
        <w:rPr>
          <w:lang w:val="en-US"/>
        </w:rPr>
        <w:t>Writeshops</w:t>
      </w:r>
      <w:r w:rsidRPr="008D456D">
        <w:rPr>
          <w:lang w:val="en-US"/>
        </w:rPr>
        <w:t xml:space="preserve"> methodologies have developed over the past eleven years, improved as each Guide was written.  </w:t>
      </w:r>
      <w:r w:rsidR="00E2468B" w:rsidRPr="008D456D">
        <w:rPr>
          <w:lang w:val="en-US"/>
        </w:rPr>
        <w:t>Writeshops consist of a series of</w:t>
      </w:r>
      <w:r w:rsidR="00BF3198" w:rsidRPr="008D456D">
        <w:rPr>
          <w:lang w:val="en-US"/>
        </w:rPr>
        <w:t xml:space="preserve"> specific action learning-based writing and conversational exercises</w:t>
      </w:r>
      <w:r w:rsidR="00E2468B" w:rsidRPr="008D456D">
        <w:rPr>
          <w:lang w:val="en-US"/>
        </w:rPr>
        <w:t xml:space="preserve"> that are designed to help people</w:t>
      </w:r>
      <w:r w:rsidRPr="008D456D">
        <w:rPr>
          <w:lang w:val="en-US"/>
        </w:rPr>
        <w:t>,</w:t>
      </w:r>
      <w:r w:rsidR="00E2468B" w:rsidRPr="008D456D">
        <w:rPr>
          <w:lang w:val="en-US"/>
        </w:rPr>
        <w:t xml:space="preserve"> who struggle to write</w:t>
      </w:r>
      <w:r w:rsidRPr="008D456D">
        <w:rPr>
          <w:lang w:val="en-US"/>
        </w:rPr>
        <w:t>,</w:t>
      </w:r>
      <w:r w:rsidR="00E2468B" w:rsidRPr="008D456D">
        <w:rPr>
          <w:lang w:val="en-US"/>
        </w:rPr>
        <w:t xml:space="preserve"> to become writers</w:t>
      </w:r>
      <w:r w:rsidR="00BF3198" w:rsidRPr="008D456D">
        <w:rPr>
          <w:lang w:val="en-US"/>
        </w:rPr>
        <w:t xml:space="preserve">. </w:t>
      </w:r>
      <w:r w:rsidR="00E2468B" w:rsidRPr="008D456D">
        <w:rPr>
          <w:lang w:val="en-US"/>
        </w:rPr>
        <w:t>Experiences are collectively surfaced, and then deepened through analysis and comparative inquiry. The “inside stories” are sought, these being the less visible processes</w:t>
      </w:r>
      <w:r w:rsidR="009406C6" w:rsidRPr="008D456D">
        <w:rPr>
          <w:lang w:val="en-US"/>
        </w:rPr>
        <w:t>, the hidden dramas</w:t>
      </w:r>
      <w:r w:rsidR="00E2468B" w:rsidRPr="008D456D">
        <w:rPr>
          <w:lang w:val="en-US"/>
        </w:rPr>
        <w:t xml:space="preserve"> within and between actors, that world of assumptions, mixed feelings and often </w:t>
      </w:r>
      <w:r w:rsidR="0021759B" w:rsidRPr="008D456D">
        <w:rPr>
          <w:lang w:val="en-US"/>
        </w:rPr>
        <w:t>conflicting</w:t>
      </w:r>
      <w:r w:rsidR="00E2468B" w:rsidRPr="008D456D">
        <w:rPr>
          <w:lang w:val="en-US"/>
        </w:rPr>
        <w:t xml:space="preserve"> motives that</w:t>
      </w:r>
      <w:r w:rsidR="003A5337" w:rsidRPr="008D456D">
        <w:rPr>
          <w:lang w:val="en-US"/>
        </w:rPr>
        <w:t>,</w:t>
      </w:r>
      <w:r w:rsidR="00E2468B" w:rsidRPr="008D456D">
        <w:rPr>
          <w:lang w:val="en-US"/>
        </w:rPr>
        <w:t xml:space="preserve"> when reflected on</w:t>
      </w:r>
      <w:r w:rsidR="003A5337" w:rsidRPr="008D456D">
        <w:rPr>
          <w:lang w:val="en-US"/>
        </w:rPr>
        <w:t>, tell the real s</w:t>
      </w:r>
      <w:r w:rsidR="00E2468B" w:rsidRPr="008D456D">
        <w:rPr>
          <w:lang w:val="en-US"/>
        </w:rPr>
        <w:t>t</w:t>
      </w:r>
      <w:r w:rsidR="003A5337" w:rsidRPr="008D456D">
        <w:rPr>
          <w:lang w:val="en-US"/>
        </w:rPr>
        <w:t>o</w:t>
      </w:r>
      <w:r w:rsidR="00E2468B" w:rsidRPr="008D456D">
        <w:rPr>
          <w:lang w:val="en-US"/>
        </w:rPr>
        <w:t>ry of what unfolded.</w:t>
      </w:r>
      <w:r w:rsidR="003A5337" w:rsidRPr="008D456D">
        <w:rPr>
          <w:lang w:val="en-US"/>
        </w:rPr>
        <w:t xml:space="preserve">  When the “inside stories” are brought to light then the real work and practice</w:t>
      </w:r>
      <w:r w:rsidR="009406C6" w:rsidRPr="008D456D">
        <w:rPr>
          <w:lang w:val="en-US"/>
        </w:rPr>
        <w:t xml:space="preserve"> is revealed and can be learned from and then improved.</w:t>
      </w:r>
    </w:p>
    <w:p w14:paraId="62C183D1" w14:textId="77777777" w:rsidR="00E2468B" w:rsidRPr="008D456D" w:rsidRDefault="00E2468B" w:rsidP="00310F3A">
      <w:pPr>
        <w:spacing w:after="0" w:line="240" w:lineRule="auto"/>
        <w:rPr>
          <w:lang w:val="en-US"/>
        </w:rPr>
      </w:pPr>
    </w:p>
    <w:p w14:paraId="64AFA698" w14:textId="092D2019" w:rsidR="008F35AA" w:rsidRPr="008D456D" w:rsidRDefault="00BF3198" w:rsidP="00310F3A">
      <w:pPr>
        <w:spacing w:after="0" w:line="240" w:lineRule="auto"/>
        <w:rPr>
          <w:lang w:val="en-US"/>
        </w:rPr>
      </w:pPr>
      <w:r w:rsidRPr="008D456D">
        <w:rPr>
          <w:lang w:val="en-US"/>
        </w:rPr>
        <w:t xml:space="preserve">Out of these processes a variety of written drafts </w:t>
      </w:r>
      <w:r w:rsidR="00041FB6" w:rsidRPr="008D456D">
        <w:rPr>
          <w:lang w:val="en-US"/>
        </w:rPr>
        <w:t>are developed</w:t>
      </w:r>
      <w:r w:rsidRPr="008D456D">
        <w:rPr>
          <w:lang w:val="en-US"/>
        </w:rPr>
        <w:t xml:space="preserve"> w</w:t>
      </w:r>
      <w:r w:rsidR="003A5337" w:rsidRPr="008D456D">
        <w:rPr>
          <w:lang w:val="en-US"/>
        </w:rPr>
        <w:t>hich are then read and reworked through a number of peer feedback processes.  Exercises in creative expression help writers to lift and enrich their language to better approximate the richness of reality and to express what they have learned in clear and simple ways.</w:t>
      </w:r>
    </w:p>
    <w:p w14:paraId="196562D4" w14:textId="2856865C" w:rsidR="00122DF8" w:rsidRPr="008D456D" w:rsidRDefault="00122DF8" w:rsidP="00310F3A">
      <w:pPr>
        <w:spacing w:after="0" w:line="240" w:lineRule="auto"/>
        <w:rPr>
          <w:lang w:val="en-US"/>
        </w:rPr>
      </w:pPr>
    </w:p>
    <w:p w14:paraId="1A6D3278" w14:textId="3563B67F" w:rsidR="009406C6" w:rsidRPr="008D456D" w:rsidRDefault="009406C6" w:rsidP="009406C6">
      <w:pPr>
        <w:pStyle w:val="Heading1"/>
      </w:pPr>
      <w:r w:rsidRPr="008D456D">
        <w:t xml:space="preserve">The Process of the Barefoot Guide on Inclusive Development </w:t>
      </w:r>
    </w:p>
    <w:p w14:paraId="618D1F01" w14:textId="7807D165" w:rsidR="008F35AA" w:rsidRPr="008D456D" w:rsidRDefault="009406C6" w:rsidP="00310F3A">
      <w:pPr>
        <w:spacing w:after="0" w:line="240" w:lineRule="auto"/>
        <w:rPr>
          <w:lang w:val="en-US"/>
        </w:rPr>
      </w:pPr>
      <w:r w:rsidRPr="008D456D">
        <w:rPr>
          <w:lang w:val="en-US"/>
        </w:rPr>
        <w:t xml:space="preserve">This Barefoot Guide was conceived of in 2015 on the back of the Transition in the East Alliance publication </w:t>
      </w:r>
      <w:hyperlink r:id="rId12" w:history="1">
        <w:r w:rsidRPr="00471F8C">
          <w:rPr>
            <w:rStyle w:val="Hyperlink"/>
            <w:lang w:val="en-US"/>
          </w:rPr>
          <w:t>“</w:t>
        </w:r>
        <w:r w:rsidRPr="00471F8C">
          <w:rPr>
            <w:rStyle w:val="Hyperlink"/>
            <w:b/>
            <w:bCs/>
            <w:lang w:val="en-US"/>
          </w:rPr>
          <w:t>Embracing Practices of Inclusion</w:t>
        </w:r>
      </w:hyperlink>
      <w:r w:rsidR="00471F8C">
        <w:rPr>
          <w:lang w:val="en-US"/>
        </w:rPr>
        <w:t xml:space="preserve"> (click to download)</w:t>
      </w:r>
      <w:r w:rsidRPr="008D456D">
        <w:rPr>
          <w:b/>
          <w:bCs/>
          <w:lang w:val="en-US"/>
        </w:rPr>
        <w:t xml:space="preserve"> - </w:t>
      </w:r>
      <w:r w:rsidRPr="008D456D">
        <w:rPr>
          <w:lang w:val="en-US"/>
        </w:rPr>
        <w:t>Stories of how people in Georgia, Laos, Sri Lanka, Tajikistan and Vietnam made inclusive development happen in their societies</w:t>
      </w:r>
      <w:r w:rsidR="00041FB6" w:rsidRPr="008D456D">
        <w:rPr>
          <w:lang w:val="en-US"/>
        </w:rPr>
        <w:t>”.  The</w:t>
      </w:r>
      <w:r w:rsidRPr="008D456D">
        <w:rPr>
          <w:lang w:val="en-US"/>
        </w:rPr>
        <w:t xml:space="preserve"> </w:t>
      </w:r>
      <w:r w:rsidR="0021759B" w:rsidRPr="008D456D">
        <w:rPr>
          <w:lang w:val="en-US"/>
        </w:rPr>
        <w:t>publication</w:t>
      </w:r>
      <w:r w:rsidRPr="008D456D">
        <w:rPr>
          <w:lang w:val="en-US"/>
        </w:rPr>
        <w:t xml:space="preserve"> was also developed using Barefoot Guide writeshop methodologies.  MCNV, one of the leading NGOs in the Alliance, </w:t>
      </w:r>
      <w:r w:rsidR="00041FB6" w:rsidRPr="008D456D">
        <w:rPr>
          <w:lang w:val="en-US"/>
        </w:rPr>
        <w:t xml:space="preserve">felt </w:t>
      </w:r>
      <w:r w:rsidRPr="008D456D">
        <w:rPr>
          <w:lang w:val="en-US"/>
        </w:rPr>
        <w:t xml:space="preserve">that although the experiences from these five countries were invaluable, they could not be said to represent a global set of </w:t>
      </w:r>
      <w:r w:rsidR="00041FB6" w:rsidRPr="008D456D">
        <w:rPr>
          <w:lang w:val="en-US"/>
        </w:rPr>
        <w:t xml:space="preserve">inclusive development </w:t>
      </w:r>
      <w:r w:rsidRPr="008D456D">
        <w:rPr>
          <w:lang w:val="en-US"/>
        </w:rPr>
        <w:t>practices.  Using some of the remaining funds from the TEA publication MCNV teamed up with the Barefoo</w:t>
      </w:r>
      <w:r w:rsidR="00041FB6" w:rsidRPr="008D456D">
        <w:rPr>
          <w:lang w:val="en-US"/>
        </w:rPr>
        <w:t>t Guide Connection to initiate this new</w:t>
      </w:r>
      <w:r w:rsidRPr="008D456D">
        <w:rPr>
          <w:lang w:val="en-US"/>
        </w:rPr>
        <w:t xml:space="preserve"> Barefoot Guide</w:t>
      </w:r>
      <w:r w:rsidR="00041FB6" w:rsidRPr="008D456D">
        <w:rPr>
          <w:lang w:val="en-US"/>
        </w:rPr>
        <w:t>,</w:t>
      </w:r>
      <w:r w:rsidRPr="008D456D">
        <w:rPr>
          <w:lang w:val="en-US"/>
        </w:rPr>
        <w:t xml:space="preserve"> drawing in a wider range of practitioners and their experiences.  This is the design of the process</w:t>
      </w:r>
      <w:r w:rsidR="003E446F">
        <w:rPr>
          <w:lang w:val="en-US"/>
        </w:rPr>
        <w:t>:</w:t>
      </w:r>
    </w:p>
    <w:p w14:paraId="7DEB47D8" w14:textId="77777777" w:rsidR="00F45727" w:rsidRPr="008D456D" w:rsidRDefault="00F45727" w:rsidP="00310F3A">
      <w:pPr>
        <w:spacing w:after="0" w:line="240" w:lineRule="auto"/>
        <w:rPr>
          <w:lang w:val="en-US"/>
        </w:rPr>
      </w:pPr>
    </w:p>
    <w:p w14:paraId="46302B8B" w14:textId="28FE46E4" w:rsidR="006F3C7E" w:rsidRPr="008D456D" w:rsidRDefault="006F3C7E" w:rsidP="006F3C7E">
      <w:pPr>
        <w:pStyle w:val="ListParagraph"/>
        <w:numPr>
          <w:ilvl w:val="0"/>
          <w:numId w:val="5"/>
        </w:numPr>
        <w:spacing w:after="0" w:line="240" w:lineRule="auto"/>
        <w:rPr>
          <w:lang w:val="en-US"/>
        </w:rPr>
      </w:pPr>
      <w:r w:rsidRPr="008D456D">
        <w:rPr>
          <w:lang w:val="en-US"/>
        </w:rPr>
        <w:t xml:space="preserve">A small </w:t>
      </w:r>
      <w:r w:rsidR="00003AD3" w:rsidRPr="008D456D">
        <w:rPr>
          <w:b/>
          <w:lang w:val="en-US"/>
        </w:rPr>
        <w:t>Editorial</w:t>
      </w:r>
      <w:r w:rsidRPr="008D456D">
        <w:rPr>
          <w:b/>
          <w:lang w:val="en-US"/>
        </w:rPr>
        <w:t xml:space="preserve"> Group</w:t>
      </w:r>
      <w:r w:rsidRPr="008D456D">
        <w:rPr>
          <w:lang w:val="en-US"/>
        </w:rPr>
        <w:t xml:space="preserve"> </w:t>
      </w:r>
      <w:r w:rsidR="00041FB6" w:rsidRPr="008D456D">
        <w:rPr>
          <w:lang w:val="en-US"/>
        </w:rPr>
        <w:t>wa</w:t>
      </w:r>
      <w:r w:rsidR="009406C6" w:rsidRPr="008D456D">
        <w:rPr>
          <w:lang w:val="en-US"/>
        </w:rPr>
        <w:t xml:space="preserve">s formed </w:t>
      </w:r>
      <w:r w:rsidR="00041FB6" w:rsidRPr="008D456D">
        <w:rPr>
          <w:lang w:val="en-US"/>
        </w:rPr>
        <w:t xml:space="preserve">in late 2015 </w:t>
      </w:r>
      <w:r w:rsidR="009406C6" w:rsidRPr="008D456D">
        <w:rPr>
          <w:lang w:val="en-US"/>
        </w:rPr>
        <w:t xml:space="preserve">to </w:t>
      </w:r>
      <w:r w:rsidR="00631541" w:rsidRPr="008D456D">
        <w:rPr>
          <w:lang w:val="en-US"/>
        </w:rPr>
        <w:t>co-ordinate</w:t>
      </w:r>
      <w:r w:rsidR="00003AD3" w:rsidRPr="008D456D">
        <w:rPr>
          <w:lang w:val="en-US"/>
        </w:rPr>
        <w:t xml:space="preserve"> and support</w:t>
      </w:r>
      <w:r w:rsidRPr="008D456D">
        <w:rPr>
          <w:lang w:val="en-US"/>
        </w:rPr>
        <w:t xml:space="preserve"> the whole process.</w:t>
      </w:r>
      <w:r w:rsidR="00003AD3" w:rsidRPr="008D456D">
        <w:rPr>
          <w:lang w:val="en-US"/>
        </w:rPr>
        <w:t xml:space="preserve"> </w:t>
      </w:r>
      <w:r w:rsidR="00003AD3" w:rsidRPr="008D456D">
        <w:rPr>
          <w:i/>
          <w:lang w:val="en-US"/>
        </w:rPr>
        <w:t>This is in place</w:t>
      </w:r>
      <w:r w:rsidR="009406C6" w:rsidRPr="008D456D">
        <w:rPr>
          <w:i/>
          <w:lang w:val="en-US"/>
        </w:rPr>
        <w:t>.</w:t>
      </w:r>
    </w:p>
    <w:p w14:paraId="410359EC" w14:textId="55BC2D2B" w:rsidR="008F35AA" w:rsidRPr="008D456D" w:rsidRDefault="00041FB6" w:rsidP="006F3C7E">
      <w:pPr>
        <w:pStyle w:val="ListParagraph"/>
        <w:numPr>
          <w:ilvl w:val="0"/>
          <w:numId w:val="5"/>
        </w:numPr>
        <w:spacing w:after="0" w:line="240" w:lineRule="auto"/>
        <w:rPr>
          <w:lang w:val="en-US"/>
        </w:rPr>
      </w:pPr>
      <w:r w:rsidRPr="008D456D">
        <w:rPr>
          <w:lang w:val="en-US"/>
        </w:rPr>
        <w:t>This group initiated a</w:t>
      </w:r>
      <w:r w:rsidR="008F35AA" w:rsidRPr="008D456D">
        <w:rPr>
          <w:lang w:val="en-US"/>
        </w:rPr>
        <w:t xml:space="preserve"> </w:t>
      </w:r>
      <w:r w:rsidR="008F35AA" w:rsidRPr="008D456D">
        <w:rPr>
          <w:b/>
          <w:lang w:val="en-US"/>
        </w:rPr>
        <w:t>preparation process</w:t>
      </w:r>
      <w:r w:rsidR="008F35AA" w:rsidRPr="008D456D">
        <w:rPr>
          <w:lang w:val="en-US"/>
        </w:rPr>
        <w:t xml:space="preserve"> to develop the purpose and focus</w:t>
      </w:r>
      <w:r w:rsidR="00F45727" w:rsidRPr="008D456D">
        <w:rPr>
          <w:lang w:val="en-US"/>
        </w:rPr>
        <w:t>,</w:t>
      </w:r>
      <w:r w:rsidR="008F35AA" w:rsidRPr="008D456D">
        <w:rPr>
          <w:lang w:val="en-US"/>
        </w:rPr>
        <w:t xml:space="preserve"> to identify the right participants</w:t>
      </w:r>
      <w:r w:rsidR="00F45727" w:rsidRPr="008D456D">
        <w:rPr>
          <w:lang w:val="en-US"/>
        </w:rPr>
        <w:t xml:space="preserve"> and to organise the whole process</w:t>
      </w:r>
      <w:r w:rsidR="008F35AA" w:rsidRPr="008D456D">
        <w:rPr>
          <w:lang w:val="en-US"/>
        </w:rPr>
        <w:t xml:space="preserve">.  </w:t>
      </w:r>
      <w:r w:rsidR="00003AD3" w:rsidRPr="008D456D">
        <w:rPr>
          <w:i/>
          <w:lang w:val="en-US"/>
        </w:rPr>
        <w:t>This was done.</w:t>
      </w:r>
      <w:r w:rsidR="006F3C7E" w:rsidRPr="008D456D">
        <w:rPr>
          <w:lang w:val="en-US"/>
        </w:rPr>
        <w:t xml:space="preserve">  </w:t>
      </w:r>
    </w:p>
    <w:p w14:paraId="389D9830" w14:textId="015FEC45" w:rsidR="008F35AA" w:rsidRPr="008D456D" w:rsidRDefault="00F45727" w:rsidP="008F35AA">
      <w:pPr>
        <w:pStyle w:val="ListParagraph"/>
        <w:numPr>
          <w:ilvl w:val="0"/>
          <w:numId w:val="5"/>
        </w:numPr>
        <w:spacing w:after="0" w:line="240" w:lineRule="auto"/>
        <w:rPr>
          <w:lang w:val="en-US"/>
        </w:rPr>
      </w:pPr>
      <w:r w:rsidRPr="008D456D">
        <w:rPr>
          <w:lang w:val="en-US"/>
        </w:rPr>
        <w:t>A</w:t>
      </w:r>
      <w:r w:rsidR="00BF3198" w:rsidRPr="008D456D">
        <w:rPr>
          <w:lang w:val="en-US"/>
        </w:rPr>
        <w:t xml:space="preserve"> </w:t>
      </w:r>
      <w:r w:rsidR="00BF3198" w:rsidRPr="008D456D">
        <w:rPr>
          <w:b/>
          <w:lang w:val="en-US"/>
        </w:rPr>
        <w:t xml:space="preserve">first </w:t>
      </w:r>
      <w:r w:rsidRPr="008D456D">
        <w:rPr>
          <w:b/>
          <w:lang w:val="en-US"/>
        </w:rPr>
        <w:t>Writeshop</w:t>
      </w:r>
      <w:r w:rsidRPr="008D456D">
        <w:rPr>
          <w:lang w:val="en-US"/>
        </w:rPr>
        <w:t>, of 5 days,</w:t>
      </w:r>
      <w:r w:rsidR="00041FB6" w:rsidRPr="008D456D">
        <w:rPr>
          <w:lang w:val="en-US"/>
        </w:rPr>
        <w:t xml:space="preserve"> wa</w:t>
      </w:r>
      <w:r w:rsidR="00BF3198" w:rsidRPr="008D456D">
        <w:rPr>
          <w:lang w:val="en-US"/>
        </w:rPr>
        <w:t>s</w:t>
      </w:r>
      <w:r w:rsidRPr="008D456D">
        <w:rPr>
          <w:lang w:val="en-US"/>
        </w:rPr>
        <w:t xml:space="preserve"> held</w:t>
      </w:r>
      <w:r w:rsidR="00BF3198" w:rsidRPr="008D456D">
        <w:rPr>
          <w:lang w:val="en-US"/>
        </w:rPr>
        <w:t xml:space="preserve"> </w:t>
      </w:r>
      <w:r w:rsidR="00041FB6" w:rsidRPr="008D456D">
        <w:rPr>
          <w:lang w:val="en-US"/>
        </w:rPr>
        <w:t xml:space="preserve">in Alkmaar, the Netherlands in April 2016, </w:t>
      </w:r>
      <w:r w:rsidR="00BF3198" w:rsidRPr="008D456D">
        <w:rPr>
          <w:lang w:val="en-US"/>
        </w:rPr>
        <w:t>to conceptualise, design and “</w:t>
      </w:r>
      <w:r w:rsidR="0021759B" w:rsidRPr="008D456D">
        <w:rPr>
          <w:lang w:val="en-US"/>
        </w:rPr>
        <w:t>kick start</w:t>
      </w:r>
      <w:r w:rsidR="00BF3198" w:rsidRPr="008D456D">
        <w:rPr>
          <w:lang w:val="en-US"/>
        </w:rPr>
        <w:t xml:space="preserve">” the intended products, </w:t>
      </w:r>
      <w:r w:rsidRPr="008D456D">
        <w:rPr>
          <w:lang w:val="en-US"/>
        </w:rPr>
        <w:t>to develop</w:t>
      </w:r>
      <w:r w:rsidR="008F35AA" w:rsidRPr="008D456D">
        <w:rPr>
          <w:lang w:val="en-US"/>
        </w:rPr>
        <w:t xml:space="preserve"> first drafts, </w:t>
      </w:r>
      <w:r w:rsidR="00BF3198" w:rsidRPr="008D456D">
        <w:rPr>
          <w:lang w:val="en-US"/>
        </w:rPr>
        <w:t xml:space="preserve">and to unlock the </w:t>
      </w:r>
      <w:r w:rsidR="008F35AA" w:rsidRPr="008D456D">
        <w:rPr>
          <w:lang w:val="en-US"/>
        </w:rPr>
        <w:t>writing capacities</w:t>
      </w:r>
      <w:r w:rsidR="00BF3198" w:rsidRPr="008D456D">
        <w:rPr>
          <w:lang w:val="en-US"/>
        </w:rPr>
        <w:t xml:space="preserve"> of the </w:t>
      </w:r>
      <w:r w:rsidR="008F35AA" w:rsidRPr="008D456D">
        <w:rPr>
          <w:lang w:val="en-US"/>
        </w:rPr>
        <w:t>practitioners.</w:t>
      </w:r>
      <w:r w:rsidR="00003AD3" w:rsidRPr="008D456D">
        <w:rPr>
          <w:lang w:val="en-US"/>
        </w:rPr>
        <w:t xml:space="preserve"> </w:t>
      </w:r>
    </w:p>
    <w:p w14:paraId="10E44108" w14:textId="56A2D984" w:rsidR="008F35AA" w:rsidRPr="008D456D" w:rsidRDefault="00041FB6" w:rsidP="008F35AA">
      <w:pPr>
        <w:pStyle w:val="ListParagraph"/>
        <w:numPr>
          <w:ilvl w:val="0"/>
          <w:numId w:val="5"/>
        </w:numPr>
        <w:spacing w:after="0" w:line="240" w:lineRule="auto"/>
        <w:rPr>
          <w:b/>
          <w:lang w:val="en-US"/>
        </w:rPr>
      </w:pPr>
      <w:r w:rsidRPr="008D456D">
        <w:rPr>
          <w:lang w:val="en-US"/>
        </w:rPr>
        <w:t xml:space="preserve">Now the </w:t>
      </w:r>
      <w:r w:rsidR="00BF3198" w:rsidRPr="008D456D">
        <w:rPr>
          <w:lang w:val="en-US"/>
        </w:rPr>
        <w:t xml:space="preserve">practitioners </w:t>
      </w:r>
      <w:r w:rsidRPr="008D456D">
        <w:rPr>
          <w:lang w:val="en-US"/>
        </w:rPr>
        <w:t xml:space="preserve">have </w:t>
      </w:r>
      <w:r w:rsidR="00BF3198" w:rsidRPr="008D456D">
        <w:rPr>
          <w:lang w:val="en-US"/>
        </w:rPr>
        <w:t>di</w:t>
      </w:r>
      <w:r w:rsidR="008F35AA" w:rsidRPr="008D456D">
        <w:rPr>
          <w:lang w:val="en-US"/>
        </w:rPr>
        <w:t>s</w:t>
      </w:r>
      <w:r w:rsidR="00BF3198" w:rsidRPr="008D456D">
        <w:rPr>
          <w:lang w:val="en-US"/>
        </w:rPr>
        <w:t>perse</w:t>
      </w:r>
      <w:r w:rsidR="003E446F">
        <w:rPr>
          <w:lang w:val="en-US"/>
        </w:rPr>
        <w:t>d</w:t>
      </w:r>
      <w:r w:rsidR="008F35AA" w:rsidRPr="008D456D">
        <w:rPr>
          <w:lang w:val="en-US"/>
        </w:rPr>
        <w:t xml:space="preserve"> </w:t>
      </w:r>
      <w:r w:rsidR="00F45727" w:rsidRPr="008D456D">
        <w:rPr>
          <w:lang w:val="en-US"/>
        </w:rPr>
        <w:t xml:space="preserve">for a few months </w:t>
      </w:r>
      <w:r w:rsidR="008F35AA" w:rsidRPr="008D456D">
        <w:rPr>
          <w:lang w:val="en-US"/>
        </w:rPr>
        <w:t xml:space="preserve">to do </w:t>
      </w:r>
      <w:r w:rsidR="008F35AA" w:rsidRPr="008D456D">
        <w:rPr>
          <w:b/>
          <w:lang w:val="en-US"/>
        </w:rPr>
        <w:t>further research and writing</w:t>
      </w:r>
      <w:r w:rsidR="008F35AA" w:rsidRPr="008D456D">
        <w:rPr>
          <w:lang w:val="en-US"/>
        </w:rPr>
        <w:t>, reconnecting with each other</w:t>
      </w:r>
      <w:r w:rsidR="00003AD3" w:rsidRPr="008D456D">
        <w:rPr>
          <w:lang w:val="en-US"/>
        </w:rPr>
        <w:t xml:space="preserve"> in peer groups</w:t>
      </w:r>
      <w:r w:rsidR="008F35AA" w:rsidRPr="008D456D">
        <w:rPr>
          <w:lang w:val="en-US"/>
        </w:rPr>
        <w:t xml:space="preserve"> via email and skype.  </w:t>
      </w:r>
      <w:r w:rsidRPr="008D456D">
        <w:rPr>
          <w:lang w:val="en-US"/>
        </w:rPr>
        <w:t>By October they will have supported each other to develop a</w:t>
      </w:r>
      <w:r w:rsidR="008F35AA" w:rsidRPr="008D456D">
        <w:rPr>
          <w:lang w:val="en-US"/>
        </w:rPr>
        <w:t xml:space="preserve"> </w:t>
      </w:r>
      <w:r w:rsidR="00F45727" w:rsidRPr="008D456D">
        <w:rPr>
          <w:lang w:val="en-US"/>
        </w:rPr>
        <w:t>penultimate</w:t>
      </w:r>
      <w:r w:rsidR="008F35AA" w:rsidRPr="008D456D">
        <w:rPr>
          <w:lang w:val="en-US"/>
        </w:rPr>
        <w:t xml:space="preserve"> draft in preparation for the second </w:t>
      </w:r>
      <w:r w:rsidR="00F45727" w:rsidRPr="008D456D">
        <w:rPr>
          <w:lang w:val="en-US"/>
        </w:rPr>
        <w:t>Writeshop</w:t>
      </w:r>
      <w:r w:rsidR="008F35AA" w:rsidRPr="008D456D">
        <w:rPr>
          <w:lang w:val="en-US"/>
        </w:rPr>
        <w:t>.</w:t>
      </w:r>
      <w:r w:rsidR="00003AD3" w:rsidRPr="008D456D">
        <w:rPr>
          <w:lang w:val="en-US"/>
        </w:rPr>
        <w:t xml:space="preserve"> </w:t>
      </w:r>
      <w:r w:rsidRPr="008D456D">
        <w:rPr>
          <w:lang w:val="en-US"/>
        </w:rPr>
        <w:t>At this stage the Editorial Group is coordinating the peer group process.</w:t>
      </w:r>
    </w:p>
    <w:p w14:paraId="77EBDFFF" w14:textId="2A6316B9" w:rsidR="008647C7" w:rsidRPr="00440F0D" w:rsidRDefault="008647C7" w:rsidP="008F35AA">
      <w:pPr>
        <w:pStyle w:val="ListParagraph"/>
        <w:numPr>
          <w:ilvl w:val="0"/>
          <w:numId w:val="5"/>
        </w:numPr>
        <w:spacing w:after="0" w:line="240" w:lineRule="auto"/>
        <w:rPr>
          <w:highlight w:val="yellow"/>
          <w:lang w:val="en-US"/>
        </w:rPr>
      </w:pPr>
      <w:r w:rsidRPr="00440F0D">
        <w:rPr>
          <w:highlight w:val="yellow"/>
          <w:lang w:val="en-US"/>
        </w:rPr>
        <w:t xml:space="preserve">Meanwhile, </w:t>
      </w:r>
      <w:r w:rsidRPr="00440F0D">
        <w:rPr>
          <w:b/>
          <w:highlight w:val="yellow"/>
          <w:lang w:val="en-US"/>
        </w:rPr>
        <w:t>further contributions</w:t>
      </w:r>
      <w:r w:rsidRPr="00440F0D">
        <w:rPr>
          <w:highlight w:val="yellow"/>
          <w:lang w:val="en-US"/>
        </w:rPr>
        <w:t xml:space="preserve"> are </w:t>
      </w:r>
      <w:r w:rsidR="00041FB6" w:rsidRPr="00440F0D">
        <w:rPr>
          <w:highlight w:val="yellow"/>
          <w:lang w:val="en-US"/>
        </w:rPr>
        <w:t xml:space="preserve">being </w:t>
      </w:r>
      <w:r w:rsidRPr="00440F0D">
        <w:rPr>
          <w:highlight w:val="yellow"/>
          <w:lang w:val="en-US"/>
        </w:rPr>
        <w:t>elicited through the various netw</w:t>
      </w:r>
      <w:r w:rsidR="00ED3D49">
        <w:rPr>
          <w:highlight w:val="yellow"/>
          <w:lang w:val="en-US"/>
        </w:rPr>
        <w:t>or</w:t>
      </w:r>
      <w:bookmarkStart w:id="0" w:name="_GoBack"/>
      <w:bookmarkEnd w:id="0"/>
      <w:r w:rsidRPr="00440F0D">
        <w:rPr>
          <w:highlight w:val="yellow"/>
          <w:lang w:val="en-US"/>
        </w:rPr>
        <w:t>ks to fill in gaps in the publication, supported by the Editorial Group.</w:t>
      </w:r>
      <w:r w:rsidR="00041FB6" w:rsidRPr="00440F0D">
        <w:rPr>
          <w:highlight w:val="yellow"/>
          <w:lang w:val="en-US"/>
        </w:rPr>
        <w:t xml:space="preserve"> A call is due to go out in June 2016.</w:t>
      </w:r>
    </w:p>
    <w:p w14:paraId="477161E6" w14:textId="7466DA3E" w:rsidR="00BF3198" w:rsidRPr="003844E7" w:rsidRDefault="00003AD3" w:rsidP="005B1C2E">
      <w:pPr>
        <w:pStyle w:val="ListParagraph"/>
        <w:numPr>
          <w:ilvl w:val="0"/>
          <w:numId w:val="5"/>
        </w:numPr>
        <w:spacing w:after="0" w:line="240" w:lineRule="auto"/>
        <w:rPr>
          <w:lang w:val="en-US"/>
        </w:rPr>
      </w:pPr>
      <w:r w:rsidRPr="003844E7">
        <w:rPr>
          <w:lang w:val="en-US"/>
        </w:rPr>
        <w:t xml:space="preserve">A </w:t>
      </w:r>
      <w:r w:rsidR="008F35AA" w:rsidRPr="003844E7">
        <w:rPr>
          <w:b/>
          <w:lang w:val="en-US"/>
        </w:rPr>
        <w:t xml:space="preserve">second </w:t>
      </w:r>
      <w:r w:rsidR="00F45727" w:rsidRPr="003844E7">
        <w:rPr>
          <w:b/>
          <w:lang w:val="en-US"/>
        </w:rPr>
        <w:t>Writeshop</w:t>
      </w:r>
      <w:r w:rsidR="008F35AA" w:rsidRPr="003844E7">
        <w:rPr>
          <w:lang w:val="en-US"/>
        </w:rPr>
        <w:t xml:space="preserve">, of ten days, </w:t>
      </w:r>
      <w:r w:rsidRPr="003844E7">
        <w:rPr>
          <w:lang w:val="en-US"/>
        </w:rPr>
        <w:t xml:space="preserve">is intended in </w:t>
      </w:r>
      <w:r w:rsidRPr="003844E7">
        <w:rPr>
          <w:b/>
          <w:lang w:val="en-US"/>
        </w:rPr>
        <w:t>October 2016</w:t>
      </w:r>
      <w:r w:rsidRPr="003844E7">
        <w:rPr>
          <w:lang w:val="en-US"/>
        </w:rPr>
        <w:t xml:space="preserve">, where </w:t>
      </w:r>
      <w:r w:rsidR="008F35AA" w:rsidRPr="003844E7">
        <w:rPr>
          <w:lang w:val="en-US"/>
        </w:rPr>
        <w:t xml:space="preserve">the drafts are further engaged, deepened and connected, and </w:t>
      </w:r>
      <w:r w:rsidRPr="003844E7">
        <w:rPr>
          <w:lang w:val="en-US"/>
        </w:rPr>
        <w:t xml:space="preserve">from which </w:t>
      </w:r>
      <w:r w:rsidR="008F35AA" w:rsidRPr="003844E7">
        <w:rPr>
          <w:lang w:val="en-US"/>
        </w:rPr>
        <w:t xml:space="preserve">further pieces </w:t>
      </w:r>
      <w:r w:rsidR="00041FB6" w:rsidRPr="003844E7">
        <w:rPr>
          <w:lang w:val="en-US"/>
        </w:rPr>
        <w:t>will</w:t>
      </w:r>
      <w:r w:rsidR="008F35AA" w:rsidRPr="003844E7">
        <w:rPr>
          <w:lang w:val="en-US"/>
        </w:rPr>
        <w:t xml:space="preserve"> emerge. </w:t>
      </w:r>
      <w:r w:rsidR="008647C7" w:rsidRPr="003844E7">
        <w:rPr>
          <w:lang w:val="en-US"/>
        </w:rPr>
        <w:t xml:space="preserve">Some of the new contributors </w:t>
      </w:r>
      <w:r w:rsidR="003844E7">
        <w:rPr>
          <w:lang w:val="en-US"/>
        </w:rPr>
        <w:t>may</w:t>
      </w:r>
      <w:r w:rsidR="008647C7" w:rsidRPr="003844E7">
        <w:rPr>
          <w:lang w:val="en-US"/>
        </w:rPr>
        <w:t xml:space="preserve"> join the process.</w:t>
      </w:r>
      <w:r w:rsidR="008F35AA" w:rsidRPr="003844E7">
        <w:rPr>
          <w:lang w:val="en-US"/>
        </w:rPr>
        <w:t xml:space="preserve"> </w:t>
      </w:r>
      <w:r w:rsidR="00F45727" w:rsidRPr="003844E7">
        <w:rPr>
          <w:lang w:val="en-US"/>
        </w:rPr>
        <w:t xml:space="preserve">Final drafts </w:t>
      </w:r>
      <w:r w:rsidR="00041FB6" w:rsidRPr="003844E7">
        <w:rPr>
          <w:lang w:val="en-US"/>
        </w:rPr>
        <w:t xml:space="preserve">will be </w:t>
      </w:r>
      <w:r w:rsidR="00F45727" w:rsidRPr="003844E7">
        <w:rPr>
          <w:lang w:val="en-US"/>
        </w:rPr>
        <w:t xml:space="preserve">developed during or shortly after. </w:t>
      </w:r>
      <w:r w:rsidR="008F35AA" w:rsidRPr="003844E7">
        <w:rPr>
          <w:lang w:val="en-US"/>
        </w:rPr>
        <w:t xml:space="preserve">The illustrators </w:t>
      </w:r>
      <w:r w:rsidR="00041FB6" w:rsidRPr="003844E7">
        <w:rPr>
          <w:lang w:val="en-US"/>
        </w:rPr>
        <w:t xml:space="preserve">will </w:t>
      </w:r>
      <w:r w:rsidR="008F35AA" w:rsidRPr="003844E7">
        <w:rPr>
          <w:lang w:val="en-US"/>
        </w:rPr>
        <w:t xml:space="preserve">join the process to understand and gather ideas.  </w:t>
      </w:r>
      <w:r w:rsidR="00041FB6" w:rsidRPr="003844E7">
        <w:rPr>
          <w:lang w:val="en-US"/>
        </w:rPr>
        <w:br/>
      </w:r>
      <w:r w:rsidR="00041FB6" w:rsidRPr="003844E7">
        <w:rPr>
          <w:lang w:val="en-US"/>
        </w:rPr>
        <w:br/>
      </w:r>
      <w:r w:rsidR="008647C7" w:rsidRPr="003844E7">
        <w:rPr>
          <w:lang w:val="en-US"/>
        </w:rPr>
        <w:t xml:space="preserve">The </w:t>
      </w:r>
      <w:r w:rsidR="008647C7" w:rsidRPr="003844E7">
        <w:rPr>
          <w:b/>
          <w:lang w:val="en-US"/>
        </w:rPr>
        <w:t>publication is finalised</w:t>
      </w:r>
      <w:r w:rsidR="008647C7" w:rsidRPr="003844E7">
        <w:rPr>
          <w:lang w:val="en-US"/>
        </w:rPr>
        <w:t xml:space="preserve"> by the editorial group,</w:t>
      </w:r>
      <w:r w:rsidR="008F35AA" w:rsidRPr="003844E7">
        <w:rPr>
          <w:lang w:val="en-US"/>
        </w:rPr>
        <w:t xml:space="preserve"> with the illustrators and layout artists.</w:t>
      </w:r>
      <w:r w:rsidR="001C4610" w:rsidRPr="003844E7">
        <w:rPr>
          <w:lang w:val="en-US"/>
        </w:rPr>
        <w:t xml:space="preserve">  </w:t>
      </w:r>
      <w:r w:rsidR="00041FB6" w:rsidRPr="003844E7">
        <w:rPr>
          <w:lang w:val="en-US"/>
        </w:rPr>
        <w:br/>
      </w:r>
      <w:r w:rsidR="00041FB6" w:rsidRPr="003844E7">
        <w:rPr>
          <w:lang w:val="en-US"/>
        </w:rPr>
        <w:br/>
      </w:r>
      <w:r w:rsidR="00041FB6" w:rsidRPr="003844E7">
        <w:rPr>
          <w:b/>
          <w:lang w:val="en-US"/>
        </w:rPr>
        <w:t>The due date is</w:t>
      </w:r>
      <w:r w:rsidR="001C4610" w:rsidRPr="003844E7">
        <w:rPr>
          <w:b/>
          <w:lang w:val="en-US"/>
        </w:rPr>
        <w:t xml:space="preserve"> March 2017.</w:t>
      </w:r>
    </w:p>
    <w:p w14:paraId="63C59DE7" w14:textId="77777777" w:rsidR="00BF3198" w:rsidRPr="008D456D" w:rsidRDefault="00BF3198" w:rsidP="00310F3A">
      <w:pPr>
        <w:spacing w:after="0" w:line="240" w:lineRule="auto"/>
        <w:rPr>
          <w:lang w:val="en-US"/>
        </w:rPr>
      </w:pPr>
    </w:p>
    <w:p w14:paraId="64165789" w14:textId="77777777" w:rsidR="00582809" w:rsidRPr="008D456D" w:rsidRDefault="00582809" w:rsidP="007D4EF4">
      <w:pPr>
        <w:pStyle w:val="Heading1"/>
      </w:pPr>
      <w:r w:rsidRPr="008D456D">
        <w:t>Financial Contribution</w:t>
      </w:r>
      <w:r w:rsidR="00003AD3" w:rsidRPr="008D456D">
        <w:t>s</w:t>
      </w:r>
    </w:p>
    <w:p w14:paraId="48290E24" w14:textId="77777777" w:rsidR="00003AD3" w:rsidRPr="008D456D" w:rsidRDefault="00003AD3" w:rsidP="00582809">
      <w:pPr>
        <w:spacing w:after="0" w:line="240" w:lineRule="auto"/>
        <w:rPr>
          <w:lang w:val="en-ZA"/>
        </w:rPr>
      </w:pPr>
      <w:r w:rsidRPr="008D456D">
        <w:rPr>
          <w:lang w:val="en-ZA"/>
        </w:rPr>
        <w:t>The process is being financed in three ways:</w:t>
      </w:r>
    </w:p>
    <w:p w14:paraId="6A106014" w14:textId="77777777" w:rsidR="00003AD3" w:rsidRPr="008D456D" w:rsidRDefault="00003AD3" w:rsidP="00582809">
      <w:pPr>
        <w:spacing w:after="0" w:line="240" w:lineRule="auto"/>
        <w:rPr>
          <w:lang w:val="en-ZA"/>
        </w:rPr>
      </w:pPr>
    </w:p>
    <w:p w14:paraId="1142D9C7" w14:textId="77777777" w:rsidR="00003AD3" w:rsidRPr="008D456D" w:rsidRDefault="00003AD3" w:rsidP="00003AD3">
      <w:pPr>
        <w:pStyle w:val="ListParagraph"/>
        <w:numPr>
          <w:ilvl w:val="0"/>
          <w:numId w:val="6"/>
        </w:numPr>
        <w:spacing w:after="0" w:line="240" w:lineRule="auto"/>
        <w:rPr>
          <w:lang w:val="en-ZA"/>
        </w:rPr>
      </w:pPr>
      <w:r w:rsidRPr="008D456D">
        <w:rPr>
          <w:lang w:val="en-ZA"/>
        </w:rPr>
        <w:t>MCNV put up an initial seed contribution to cover much of the costs of the first writeshop;</w:t>
      </w:r>
    </w:p>
    <w:p w14:paraId="4CA95A18" w14:textId="7084F116" w:rsidR="00003AD3" w:rsidRPr="008D456D" w:rsidRDefault="00003AD3" w:rsidP="00003AD3">
      <w:pPr>
        <w:pStyle w:val="ListParagraph"/>
        <w:numPr>
          <w:ilvl w:val="0"/>
          <w:numId w:val="6"/>
        </w:numPr>
        <w:spacing w:after="0" w:line="240" w:lineRule="auto"/>
        <w:rPr>
          <w:lang w:val="en-ZA"/>
        </w:rPr>
      </w:pPr>
      <w:r w:rsidRPr="008D456D">
        <w:rPr>
          <w:lang w:val="en-ZA"/>
        </w:rPr>
        <w:t xml:space="preserve">Each </w:t>
      </w:r>
      <w:r w:rsidR="0021759B" w:rsidRPr="008D456D">
        <w:rPr>
          <w:lang w:val="en-ZA"/>
        </w:rPr>
        <w:t>participating</w:t>
      </w:r>
      <w:r w:rsidRPr="008D456D">
        <w:rPr>
          <w:lang w:val="en-ZA"/>
        </w:rPr>
        <w:t xml:space="preserve"> organisation</w:t>
      </w:r>
      <w:r w:rsidR="003844E7">
        <w:rPr>
          <w:lang w:val="en-ZA"/>
        </w:rPr>
        <w:t>/writer</w:t>
      </w:r>
      <w:r w:rsidRPr="008D456D">
        <w:rPr>
          <w:lang w:val="en-ZA"/>
        </w:rPr>
        <w:t xml:space="preserve"> is contributing an amount to cover some of the costs;</w:t>
      </w:r>
    </w:p>
    <w:p w14:paraId="17F22A68" w14:textId="2D9EAE42" w:rsidR="00003AD3" w:rsidRPr="008D456D" w:rsidRDefault="00003AD3" w:rsidP="00003AD3">
      <w:pPr>
        <w:pStyle w:val="ListParagraph"/>
        <w:numPr>
          <w:ilvl w:val="0"/>
          <w:numId w:val="6"/>
        </w:numPr>
        <w:spacing w:after="0" w:line="240" w:lineRule="auto"/>
        <w:rPr>
          <w:lang w:val="en-ZA"/>
        </w:rPr>
      </w:pPr>
      <w:r w:rsidRPr="008D456D">
        <w:rPr>
          <w:lang w:val="en-ZA"/>
        </w:rPr>
        <w:t>Funds are being sought to cover the shortfall</w:t>
      </w:r>
      <w:r w:rsidR="00E26A98">
        <w:rPr>
          <w:lang w:val="en-ZA"/>
        </w:rPr>
        <w:t>.</w:t>
      </w:r>
      <w:r w:rsidR="003844E7">
        <w:rPr>
          <w:lang w:val="en-ZA"/>
        </w:rPr>
        <w:t xml:space="preserve">  If you are a donor or know a donor who might contribute, please make contact.</w:t>
      </w:r>
    </w:p>
    <w:p w14:paraId="40518989" w14:textId="77777777" w:rsidR="00C47371" w:rsidRPr="008D456D" w:rsidRDefault="00C47371" w:rsidP="00041FB6">
      <w:pPr>
        <w:spacing w:after="0" w:line="240" w:lineRule="auto"/>
        <w:ind w:left="720"/>
        <w:rPr>
          <w:lang w:val="en-ZA"/>
        </w:rPr>
      </w:pPr>
    </w:p>
    <w:p w14:paraId="601B4F39" w14:textId="216CD6D1" w:rsidR="00E52CB2" w:rsidRPr="008D456D" w:rsidRDefault="00E52CB2" w:rsidP="00582809">
      <w:pPr>
        <w:spacing w:after="0" w:line="240" w:lineRule="auto"/>
        <w:rPr>
          <w:lang w:val="en-GB"/>
        </w:rPr>
      </w:pPr>
      <w:r w:rsidRPr="008D456D">
        <w:rPr>
          <w:lang w:val="en-GB"/>
        </w:rPr>
        <w:t xml:space="preserve">The </w:t>
      </w:r>
      <w:r w:rsidR="00582809" w:rsidRPr="008D456D">
        <w:rPr>
          <w:lang w:val="en-GB"/>
        </w:rPr>
        <w:t>C</w:t>
      </w:r>
      <w:r w:rsidR="00003AD3" w:rsidRPr="008D456D">
        <w:rPr>
          <w:lang w:val="en-GB"/>
        </w:rPr>
        <w:t>ommunity Development Resource Association</w:t>
      </w:r>
      <w:r w:rsidR="00E7095A" w:rsidRPr="008D456D">
        <w:rPr>
          <w:lang w:val="en-GB"/>
        </w:rPr>
        <w:t xml:space="preserve"> of Cape Town, South Africa</w:t>
      </w:r>
      <w:r w:rsidR="00003AD3" w:rsidRPr="008D456D">
        <w:rPr>
          <w:lang w:val="en-GB"/>
        </w:rPr>
        <w:t>, which hosts the finances of the Barefoot Guide Connection</w:t>
      </w:r>
      <w:r w:rsidR="00E7095A" w:rsidRPr="008D456D">
        <w:rPr>
          <w:lang w:val="en-GB"/>
        </w:rPr>
        <w:t>,</w:t>
      </w:r>
      <w:r w:rsidR="00003AD3" w:rsidRPr="008D456D">
        <w:rPr>
          <w:lang w:val="en-GB"/>
        </w:rPr>
        <w:t xml:space="preserve"> is overseeing the finances from after the first writeshop.</w:t>
      </w:r>
      <w:r w:rsidR="00582809" w:rsidRPr="008D456D">
        <w:rPr>
          <w:lang w:val="en-ZA"/>
        </w:rPr>
        <w:t xml:space="preserve"> </w:t>
      </w:r>
    </w:p>
    <w:p w14:paraId="5E4B9C70" w14:textId="77777777" w:rsidR="00E7095A" w:rsidRPr="008D456D" w:rsidRDefault="00E7095A" w:rsidP="00F45727">
      <w:pPr>
        <w:spacing w:after="0" w:line="240" w:lineRule="auto"/>
      </w:pPr>
    </w:p>
    <w:p w14:paraId="12BB3419" w14:textId="64469B91" w:rsidR="00003AD3" w:rsidRPr="008D456D" w:rsidRDefault="003844E7" w:rsidP="00E7095A">
      <w:pPr>
        <w:pStyle w:val="Heading1"/>
      </w:pPr>
      <w:r>
        <w:t>If you would like to contribute please c</w:t>
      </w:r>
      <w:r w:rsidR="00003AD3" w:rsidRPr="008D456D">
        <w:t>ontact:</w:t>
      </w:r>
    </w:p>
    <w:p w14:paraId="175BFE24" w14:textId="77777777" w:rsidR="00003AD3" w:rsidRPr="008D456D" w:rsidRDefault="000F2F11" w:rsidP="00F45727">
      <w:pPr>
        <w:spacing w:after="0" w:line="240" w:lineRule="auto"/>
        <w:rPr>
          <w:color w:val="0563C1" w:themeColor="hyperlink"/>
          <w:u w:val="single"/>
          <w:lang w:val="en-US"/>
        </w:rPr>
      </w:pPr>
      <w:r w:rsidRPr="008D456D">
        <w:rPr>
          <w:lang w:val="en-US"/>
        </w:rPr>
        <w:t xml:space="preserve">Doug Reeler - </w:t>
      </w:r>
      <w:hyperlink r:id="rId13" w:history="1">
        <w:r w:rsidR="00631541" w:rsidRPr="008D456D">
          <w:rPr>
            <w:rStyle w:val="Hyperlink"/>
            <w:lang w:val="en-US"/>
          </w:rPr>
          <w:t>doug@cdra.org.za</w:t>
        </w:r>
      </w:hyperlink>
    </w:p>
    <w:p w14:paraId="3F316E97" w14:textId="77777777" w:rsidR="00631541" w:rsidRPr="008D456D" w:rsidRDefault="00003AD3" w:rsidP="00F45727">
      <w:pPr>
        <w:spacing w:after="0" w:line="240" w:lineRule="auto"/>
        <w:rPr>
          <w:lang w:val="en-US"/>
        </w:rPr>
      </w:pPr>
      <w:r w:rsidRPr="008D456D">
        <w:rPr>
          <w:lang w:val="en-US"/>
        </w:rPr>
        <w:t xml:space="preserve">Akke Schuurmans - </w:t>
      </w:r>
      <w:hyperlink r:id="rId14" w:history="1">
        <w:r w:rsidRPr="008D456D">
          <w:rPr>
            <w:rStyle w:val="Hyperlink"/>
            <w:lang w:val="en-US"/>
          </w:rPr>
          <w:t>akke.schuurmans@mcnv.nl</w:t>
        </w:r>
      </w:hyperlink>
      <w:r w:rsidRPr="008D456D">
        <w:rPr>
          <w:lang w:val="en-US"/>
        </w:rPr>
        <w:t xml:space="preserve"> </w:t>
      </w:r>
    </w:p>
    <w:p w14:paraId="666C6394" w14:textId="0F2438E9" w:rsidR="00003AD3" w:rsidRDefault="00003AD3" w:rsidP="00F45727">
      <w:pPr>
        <w:spacing w:after="0" w:line="240" w:lineRule="auto"/>
        <w:rPr>
          <w:b/>
          <w:lang w:val="en-US"/>
        </w:rPr>
      </w:pPr>
    </w:p>
    <w:p w14:paraId="7BA7FEE2" w14:textId="34DF799C" w:rsidR="003844E7" w:rsidRPr="003844E7" w:rsidRDefault="003844E7" w:rsidP="00F45727">
      <w:pPr>
        <w:spacing w:after="0" w:line="240" w:lineRule="auto"/>
        <w:rPr>
          <w:lang w:val="en-US"/>
        </w:rPr>
      </w:pPr>
      <w:r w:rsidRPr="003844E7">
        <w:rPr>
          <w:lang w:val="en-US"/>
        </w:rPr>
        <w:t>In your email provide an idea of what it is that you would like to write about.  You may not yet know exactly what you will say, but have a strong feeling that what you have is of value. If we like what you are suggesting, then we will help you to explore and develop it into a piece of writing.  If you have already written something, then please send that to us.</w:t>
      </w:r>
    </w:p>
    <w:sectPr w:rsidR="003844E7" w:rsidRPr="003844E7" w:rsidSect="00440F0D">
      <w:footerReference w:type="default" r:id="rId15"/>
      <w:type w:val="continuous"/>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2E811" w14:textId="77777777" w:rsidR="001A5F4F" w:rsidRDefault="001A5F4F" w:rsidP="00326E54">
      <w:pPr>
        <w:spacing w:after="0" w:line="240" w:lineRule="auto"/>
      </w:pPr>
      <w:r>
        <w:separator/>
      </w:r>
    </w:p>
  </w:endnote>
  <w:endnote w:type="continuationSeparator" w:id="0">
    <w:p w14:paraId="2072D3D3" w14:textId="77777777" w:rsidR="001A5F4F" w:rsidRDefault="001A5F4F" w:rsidP="0032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300214"/>
      <w:docPartObj>
        <w:docPartGallery w:val="Page Numbers (Bottom of Page)"/>
        <w:docPartUnique/>
      </w:docPartObj>
    </w:sdtPr>
    <w:sdtEndPr>
      <w:rPr>
        <w:color w:val="7F7F7F" w:themeColor="background1" w:themeShade="7F"/>
        <w:spacing w:val="60"/>
      </w:rPr>
    </w:sdtEndPr>
    <w:sdtContent>
      <w:p w14:paraId="08E0BBF8" w14:textId="56965CEE" w:rsidR="00E3267D" w:rsidRDefault="00E326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5F4F" w:rsidRPr="001A5F4F">
          <w:rPr>
            <w:b/>
            <w:bCs/>
            <w:noProof/>
          </w:rPr>
          <w:t>1</w:t>
        </w:r>
        <w:r>
          <w:rPr>
            <w:b/>
            <w:bCs/>
            <w:noProof/>
          </w:rPr>
          <w:fldChar w:fldCharType="end"/>
        </w:r>
        <w:r>
          <w:rPr>
            <w:b/>
            <w:bCs/>
          </w:rPr>
          <w:t xml:space="preserve"> | </w:t>
        </w:r>
        <w:r>
          <w:rPr>
            <w:color w:val="7F7F7F" w:themeColor="background1" w:themeShade="7F"/>
            <w:spacing w:val="60"/>
          </w:rPr>
          <w:t>Page</w:t>
        </w:r>
      </w:p>
    </w:sdtContent>
  </w:sdt>
  <w:p w14:paraId="3097CAEC" w14:textId="77777777" w:rsidR="00E3267D" w:rsidRDefault="00E3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2C002" w14:textId="77777777" w:rsidR="001A5F4F" w:rsidRDefault="001A5F4F" w:rsidP="00326E54">
      <w:pPr>
        <w:spacing w:after="0" w:line="240" w:lineRule="auto"/>
      </w:pPr>
      <w:r>
        <w:separator/>
      </w:r>
    </w:p>
  </w:footnote>
  <w:footnote w:type="continuationSeparator" w:id="0">
    <w:p w14:paraId="5DE6C23C" w14:textId="77777777" w:rsidR="001A5F4F" w:rsidRDefault="001A5F4F" w:rsidP="00326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CC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B35D1"/>
    <w:multiLevelType w:val="hybridMultilevel"/>
    <w:tmpl w:val="C4406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2E11F3"/>
    <w:multiLevelType w:val="multilevel"/>
    <w:tmpl w:val="0D3CF8F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0E31F4D"/>
    <w:multiLevelType w:val="multilevel"/>
    <w:tmpl w:val="0D3CF8F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20D68A7"/>
    <w:multiLevelType w:val="hybridMultilevel"/>
    <w:tmpl w:val="26A8763E"/>
    <w:lvl w:ilvl="0" w:tplc="8EA61FB4">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D1551F2"/>
    <w:multiLevelType w:val="hybridMultilevel"/>
    <w:tmpl w:val="521683C0"/>
    <w:lvl w:ilvl="0" w:tplc="E11447B4">
      <w:start w:val="1"/>
      <w:numFmt w:val="lowerLetter"/>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D8533DE"/>
    <w:multiLevelType w:val="hybridMultilevel"/>
    <w:tmpl w:val="1764BA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F58367C"/>
    <w:multiLevelType w:val="multilevel"/>
    <w:tmpl w:val="0D3CF8F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77"/>
    <w:rsid w:val="0000308A"/>
    <w:rsid w:val="00003AD3"/>
    <w:rsid w:val="000364F8"/>
    <w:rsid w:val="0004123C"/>
    <w:rsid w:val="00041FB6"/>
    <w:rsid w:val="00043371"/>
    <w:rsid w:val="00045BE6"/>
    <w:rsid w:val="00054F36"/>
    <w:rsid w:val="0007316B"/>
    <w:rsid w:val="000E5641"/>
    <w:rsid w:val="000E7446"/>
    <w:rsid w:val="000F2F11"/>
    <w:rsid w:val="000F6EAD"/>
    <w:rsid w:val="00102DF5"/>
    <w:rsid w:val="00106F10"/>
    <w:rsid w:val="0011107A"/>
    <w:rsid w:val="00117EDC"/>
    <w:rsid w:val="00122DF8"/>
    <w:rsid w:val="001250DE"/>
    <w:rsid w:val="0013769B"/>
    <w:rsid w:val="00150D57"/>
    <w:rsid w:val="00173AE8"/>
    <w:rsid w:val="0017643E"/>
    <w:rsid w:val="0018306F"/>
    <w:rsid w:val="001A5F4F"/>
    <w:rsid w:val="001C4610"/>
    <w:rsid w:val="001E6FBF"/>
    <w:rsid w:val="0021759B"/>
    <w:rsid w:val="0022254A"/>
    <w:rsid w:val="00227520"/>
    <w:rsid w:val="00242D07"/>
    <w:rsid w:val="002576E1"/>
    <w:rsid w:val="00257C4D"/>
    <w:rsid w:val="0027575D"/>
    <w:rsid w:val="002902E8"/>
    <w:rsid w:val="00297641"/>
    <w:rsid w:val="002C6016"/>
    <w:rsid w:val="002D067A"/>
    <w:rsid w:val="002E6FD3"/>
    <w:rsid w:val="00303753"/>
    <w:rsid w:val="003037E2"/>
    <w:rsid w:val="00310977"/>
    <w:rsid w:val="00310F3A"/>
    <w:rsid w:val="00326E54"/>
    <w:rsid w:val="00327FC9"/>
    <w:rsid w:val="003403FD"/>
    <w:rsid w:val="003563BE"/>
    <w:rsid w:val="00357981"/>
    <w:rsid w:val="00360261"/>
    <w:rsid w:val="00364818"/>
    <w:rsid w:val="00377A05"/>
    <w:rsid w:val="003813D6"/>
    <w:rsid w:val="003844E7"/>
    <w:rsid w:val="003A5337"/>
    <w:rsid w:val="003B717F"/>
    <w:rsid w:val="003E446F"/>
    <w:rsid w:val="003F06BA"/>
    <w:rsid w:val="00412F4D"/>
    <w:rsid w:val="00440F0D"/>
    <w:rsid w:val="00465C66"/>
    <w:rsid w:val="00471F8C"/>
    <w:rsid w:val="004C2F33"/>
    <w:rsid w:val="00507753"/>
    <w:rsid w:val="005131D4"/>
    <w:rsid w:val="0055744E"/>
    <w:rsid w:val="00582809"/>
    <w:rsid w:val="005A13B1"/>
    <w:rsid w:val="005C6CED"/>
    <w:rsid w:val="005F7A19"/>
    <w:rsid w:val="00631541"/>
    <w:rsid w:val="00640954"/>
    <w:rsid w:val="006500BE"/>
    <w:rsid w:val="00654BBB"/>
    <w:rsid w:val="0066295E"/>
    <w:rsid w:val="0066331E"/>
    <w:rsid w:val="006B4ECC"/>
    <w:rsid w:val="006B73D1"/>
    <w:rsid w:val="006F3C7E"/>
    <w:rsid w:val="00710D39"/>
    <w:rsid w:val="00713C07"/>
    <w:rsid w:val="007241E0"/>
    <w:rsid w:val="007342C1"/>
    <w:rsid w:val="00742325"/>
    <w:rsid w:val="00772046"/>
    <w:rsid w:val="0077559D"/>
    <w:rsid w:val="007845EF"/>
    <w:rsid w:val="007854E2"/>
    <w:rsid w:val="007876F7"/>
    <w:rsid w:val="007900A2"/>
    <w:rsid w:val="007C37E4"/>
    <w:rsid w:val="007D21D6"/>
    <w:rsid w:val="007D4EF4"/>
    <w:rsid w:val="00863F1C"/>
    <w:rsid w:val="008647C7"/>
    <w:rsid w:val="00874D91"/>
    <w:rsid w:val="008909F7"/>
    <w:rsid w:val="008A3480"/>
    <w:rsid w:val="008D456D"/>
    <w:rsid w:val="008E4E7B"/>
    <w:rsid w:val="008F0FEF"/>
    <w:rsid w:val="008F35AA"/>
    <w:rsid w:val="008F3BED"/>
    <w:rsid w:val="00912475"/>
    <w:rsid w:val="009406C6"/>
    <w:rsid w:val="00952D8B"/>
    <w:rsid w:val="00956C0C"/>
    <w:rsid w:val="00957BAB"/>
    <w:rsid w:val="00977E8A"/>
    <w:rsid w:val="009A7181"/>
    <w:rsid w:val="009D40F3"/>
    <w:rsid w:val="00A27C67"/>
    <w:rsid w:val="00A3128F"/>
    <w:rsid w:val="00A420D0"/>
    <w:rsid w:val="00A4259E"/>
    <w:rsid w:val="00A50394"/>
    <w:rsid w:val="00A729B4"/>
    <w:rsid w:val="00A7380A"/>
    <w:rsid w:val="00AA3C4D"/>
    <w:rsid w:val="00B101EC"/>
    <w:rsid w:val="00B12DB3"/>
    <w:rsid w:val="00B43B70"/>
    <w:rsid w:val="00B847AF"/>
    <w:rsid w:val="00BA1662"/>
    <w:rsid w:val="00BF0DC8"/>
    <w:rsid w:val="00BF3198"/>
    <w:rsid w:val="00C03B27"/>
    <w:rsid w:val="00C319C1"/>
    <w:rsid w:val="00C451ED"/>
    <w:rsid w:val="00C47371"/>
    <w:rsid w:val="00C50713"/>
    <w:rsid w:val="00C51BD7"/>
    <w:rsid w:val="00C54121"/>
    <w:rsid w:val="00C634C6"/>
    <w:rsid w:val="00C7079C"/>
    <w:rsid w:val="00C77505"/>
    <w:rsid w:val="00CA45A6"/>
    <w:rsid w:val="00CD15B8"/>
    <w:rsid w:val="00CD6A98"/>
    <w:rsid w:val="00D00EF0"/>
    <w:rsid w:val="00D1154F"/>
    <w:rsid w:val="00D57D23"/>
    <w:rsid w:val="00D653C2"/>
    <w:rsid w:val="00D752C0"/>
    <w:rsid w:val="00D941F0"/>
    <w:rsid w:val="00DC2B61"/>
    <w:rsid w:val="00DC55FA"/>
    <w:rsid w:val="00DC6CBD"/>
    <w:rsid w:val="00DD6DF4"/>
    <w:rsid w:val="00DF68D1"/>
    <w:rsid w:val="00E2468B"/>
    <w:rsid w:val="00E26A98"/>
    <w:rsid w:val="00E3267D"/>
    <w:rsid w:val="00E4176A"/>
    <w:rsid w:val="00E52CB2"/>
    <w:rsid w:val="00E57785"/>
    <w:rsid w:val="00E7095A"/>
    <w:rsid w:val="00EA3B8C"/>
    <w:rsid w:val="00EC2D93"/>
    <w:rsid w:val="00EC4573"/>
    <w:rsid w:val="00ED2289"/>
    <w:rsid w:val="00ED39FD"/>
    <w:rsid w:val="00ED3D49"/>
    <w:rsid w:val="00EE38FD"/>
    <w:rsid w:val="00F20D7A"/>
    <w:rsid w:val="00F229C4"/>
    <w:rsid w:val="00F275F3"/>
    <w:rsid w:val="00F45727"/>
    <w:rsid w:val="00F5703A"/>
    <w:rsid w:val="00F76B15"/>
    <w:rsid w:val="00F8602E"/>
    <w:rsid w:val="00F90375"/>
    <w:rsid w:val="00FC075A"/>
    <w:rsid w:val="00FC0C56"/>
    <w:rsid w:val="00FD6F30"/>
    <w:rsid w:val="00FE11D7"/>
    <w:rsid w:val="00FE7079"/>
    <w:rsid w:val="00FF66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3DCB1"/>
  <w15:docId w15:val="{CB6F4E64-E12A-4F59-8F71-A0204962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3C07"/>
  </w:style>
  <w:style w:type="paragraph" w:styleId="Heading1">
    <w:name w:val="heading 1"/>
    <w:basedOn w:val="Normal"/>
    <w:next w:val="Normal"/>
    <w:link w:val="Heading1Char"/>
    <w:uiPriority w:val="9"/>
    <w:qFormat/>
    <w:rsid w:val="007D4EF4"/>
    <w:pPr>
      <w:keepNext/>
      <w:keepLines/>
      <w:spacing w:after="120"/>
      <w:outlineLvl w:val="0"/>
    </w:pPr>
    <w:rPr>
      <w:rFonts w:eastAsiaTheme="majorEastAsia"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3579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09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79C"/>
    <w:pPr>
      <w:ind w:left="720"/>
      <w:contextualSpacing/>
    </w:pPr>
  </w:style>
  <w:style w:type="table" w:styleId="TableGrid">
    <w:name w:val="Table Grid"/>
    <w:basedOn w:val="TableNormal"/>
    <w:uiPriority w:val="39"/>
    <w:rsid w:val="0046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98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D4EF4"/>
    <w:rPr>
      <w:rFonts w:eastAsiaTheme="majorEastAsia" w:cstheme="majorBidi"/>
      <w:color w:val="2E74B5" w:themeColor="accent1" w:themeShade="BF"/>
      <w:sz w:val="32"/>
      <w:szCs w:val="32"/>
      <w:lang w:val="en-US"/>
    </w:rPr>
  </w:style>
  <w:style w:type="paragraph" w:styleId="Header">
    <w:name w:val="header"/>
    <w:basedOn w:val="Normal"/>
    <w:link w:val="HeaderChar"/>
    <w:uiPriority w:val="99"/>
    <w:unhideWhenUsed/>
    <w:rsid w:val="00326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E54"/>
  </w:style>
  <w:style w:type="paragraph" w:styleId="Footer">
    <w:name w:val="footer"/>
    <w:basedOn w:val="Normal"/>
    <w:link w:val="FooterChar"/>
    <w:uiPriority w:val="99"/>
    <w:unhideWhenUsed/>
    <w:rsid w:val="00326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E54"/>
  </w:style>
  <w:style w:type="paragraph" w:styleId="Title">
    <w:name w:val="Title"/>
    <w:basedOn w:val="Normal"/>
    <w:next w:val="Normal"/>
    <w:link w:val="TitleChar"/>
    <w:uiPriority w:val="10"/>
    <w:qFormat/>
    <w:rsid w:val="005F7A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7A19"/>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7845EF"/>
  </w:style>
  <w:style w:type="character" w:styleId="Strong">
    <w:name w:val="Strong"/>
    <w:basedOn w:val="DefaultParagraphFont"/>
    <w:uiPriority w:val="22"/>
    <w:qFormat/>
    <w:rsid w:val="007845EF"/>
    <w:rPr>
      <w:b/>
      <w:bCs/>
    </w:rPr>
  </w:style>
  <w:style w:type="character" w:styleId="Hyperlink">
    <w:name w:val="Hyperlink"/>
    <w:basedOn w:val="DefaultParagraphFont"/>
    <w:uiPriority w:val="99"/>
    <w:unhideWhenUsed/>
    <w:rsid w:val="00631541"/>
    <w:rPr>
      <w:color w:val="0563C1" w:themeColor="hyperlink"/>
      <w:u w:val="single"/>
    </w:rPr>
  </w:style>
  <w:style w:type="paragraph" w:styleId="BalloonText">
    <w:name w:val="Balloon Text"/>
    <w:basedOn w:val="Normal"/>
    <w:link w:val="BalloonTextChar"/>
    <w:uiPriority w:val="99"/>
    <w:semiHidden/>
    <w:unhideWhenUsed/>
    <w:rsid w:val="00582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09"/>
    <w:rPr>
      <w:rFonts w:ascii="Segoe UI" w:hAnsi="Segoe UI" w:cs="Segoe UI"/>
      <w:sz w:val="18"/>
      <w:szCs w:val="18"/>
    </w:rPr>
  </w:style>
  <w:style w:type="character" w:styleId="CommentReference">
    <w:name w:val="annotation reference"/>
    <w:basedOn w:val="DefaultParagraphFont"/>
    <w:uiPriority w:val="99"/>
    <w:semiHidden/>
    <w:unhideWhenUsed/>
    <w:rsid w:val="00C50713"/>
    <w:rPr>
      <w:sz w:val="18"/>
      <w:szCs w:val="18"/>
    </w:rPr>
  </w:style>
  <w:style w:type="paragraph" w:styleId="CommentText">
    <w:name w:val="annotation text"/>
    <w:basedOn w:val="Normal"/>
    <w:link w:val="CommentTextChar"/>
    <w:uiPriority w:val="99"/>
    <w:semiHidden/>
    <w:unhideWhenUsed/>
    <w:rsid w:val="00C50713"/>
    <w:pPr>
      <w:spacing w:line="240" w:lineRule="auto"/>
    </w:pPr>
    <w:rPr>
      <w:sz w:val="24"/>
      <w:szCs w:val="24"/>
    </w:rPr>
  </w:style>
  <w:style w:type="character" w:customStyle="1" w:styleId="CommentTextChar">
    <w:name w:val="Comment Text Char"/>
    <w:basedOn w:val="DefaultParagraphFont"/>
    <w:link w:val="CommentText"/>
    <w:uiPriority w:val="99"/>
    <w:semiHidden/>
    <w:rsid w:val="00C50713"/>
    <w:rPr>
      <w:sz w:val="24"/>
      <w:szCs w:val="24"/>
    </w:rPr>
  </w:style>
  <w:style w:type="paragraph" w:styleId="CommentSubject">
    <w:name w:val="annotation subject"/>
    <w:basedOn w:val="CommentText"/>
    <w:next w:val="CommentText"/>
    <w:link w:val="CommentSubjectChar"/>
    <w:uiPriority w:val="99"/>
    <w:semiHidden/>
    <w:unhideWhenUsed/>
    <w:rsid w:val="00C50713"/>
    <w:rPr>
      <w:b/>
      <w:bCs/>
      <w:sz w:val="20"/>
      <w:szCs w:val="20"/>
    </w:rPr>
  </w:style>
  <w:style w:type="character" w:customStyle="1" w:styleId="CommentSubjectChar">
    <w:name w:val="Comment Subject Char"/>
    <w:basedOn w:val="CommentTextChar"/>
    <w:link w:val="CommentSubject"/>
    <w:uiPriority w:val="99"/>
    <w:semiHidden/>
    <w:rsid w:val="00C50713"/>
    <w:rPr>
      <w:b/>
      <w:bCs/>
      <w:sz w:val="20"/>
      <w:szCs w:val="20"/>
    </w:rPr>
  </w:style>
  <w:style w:type="paragraph" w:styleId="Revision">
    <w:name w:val="Revision"/>
    <w:hidden/>
    <w:uiPriority w:val="99"/>
    <w:semiHidden/>
    <w:rsid w:val="00C50713"/>
    <w:pPr>
      <w:spacing w:after="0" w:line="240" w:lineRule="auto"/>
    </w:pPr>
  </w:style>
  <w:style w:type="character" w:customStyle="1" w:styleId="Heading3Char">
    <w:name w:val="Heading 3 Char"/>
    <w:basedOn w:val="DefaultParagraphFont"/>
    <w:link w:val="Heading3"/>
    <w:uiPriority w:val="9"/>
    <w:semiHidden/>
    <w:rsid w:val="00E7095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7095A"/>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9517">
      <w:bodyDiv w:val="1"/>
      <w:marLeft w:val="0"/>
      <w:marRight w:val="0"/>
      <w:marTop w:val="0"/>
      <w:marBottom w:val="0"/>
      <w:divBdr>
        <w:top w:val="none" w:sz="0" w:space="0" w:color="auto"/>
        <w:left w:val="none" w:sz="0" w:space="0" w:color="auto"/>
        <w:bottom w:val="none" w:sz="0" w:space="0" w:color="auto"/>
        <w:right w:val="none" w:sz="0" w:space="0" w:color="auto"/>
      </w:divBdr>
    </w:div>
    <w:div w:id="507602888">
      <w:bodyDiv w:val="1"/>
      <w:marLeft w:val="0"/>
      <w:marRight w:val="0"/>
      <w:marTop w:val="0"/>
      <w:marBottom w:val="0"/>
      <w:divBdr>
        <w:top w:val="none" w:sz="0" w:space="0" w:color="auto"/>
        <w:left w:val="none" w:sz="0" w:space="0" w:color="auto"/>
        <w:bottom w:val="none" w:sz="0" w:space="0" w:color="auto"/>
        <w:right w:val="none" w:sz="0" w:space="0" w:color="auto"/>
      </w:divBdr>
    </w:div>
    <w:div w:id="528880719">
      <w:bodyDiv w:val="1"/>
      <w:marLeft w:val="0"/>
      <w:marRight w:val="0"/>
      <w:marTop w:val="0"/>
      <w:marBottom w:val="0"/>
      <w:divBdr>
        <w:top w:val="none" w:sz="0" w:space="0" w:color="auto"/>
        <w:left w:val="none" w:sz="0" w:space="0" w:color="auto"/>
        <w:bottom w:val="none" w:sz="0" w:space="0" w:color="auto"/>
        <w:right w:val="none" w:sz="0" w:space="0" w:color="auto"/>
      </w:divBdr>
    </w:div>
    <w:div w:id="1475026539">
      <w:bodyDiv w:val="1"/>
      <w:marLeft w:val="0"/>
      <w:marRight w:val="0"/>
      <w:marTop w:val="0"/>
      <w:marBottom w:val="0"/>
      <w:divBdr>
        <w:top w:val="none" w:sz="0" w:space="0" w:color="auto"/>
        <w:left w:val="none" w:sz="0" w:space="0" w:color="auto"/>
        <w:bottom w:val="none" w:sz="0" w:space="0" w:color="auto"/>
        <w:right w:val="none" w:sz="0" w:space="0" w:color="auto"/>
      </w:divBdr>
    </w:div>
    <w:div w:id="1994867784">
      <w:bodyDiv w:val="1"/>
      <w:marLeft w:val="0"/>
      <w:marRight w:val="0"/>
      <w:marTop w:val="0"/>
      <w:marBottom w:val="0"/>
      <w:divBdr>
        <w:top w:val="none" w:sz="0" w:space="0" w:color="auto"/>
        <w:left w:val="none" w:sz="0" w:space="0" w:color="auto"/>
        <w:bottom w:val="none" w:sz="0" w:space="0" w:color="auto"/>
        <w:right w:val="none" w:sz="0" w:space="0" w:color="auto"/>
      </w:divBdr>
      <w:divsChild>
        <w:div w:id="36433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ug@cdra.org.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efootguide.org/embracing-practices-of-inclus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refootguide.org" TargetMode="External"/><Relationship Id="rId4" Type="http://schemas.openxmlformats.org/officeDocument/2006/relationships/settings" Target="settings.xml"/><Relationship Id="rId9" Type="http://schemas.openxmlformats.org/officeDocument/2006/relationships/hyperlink" Target="http://www.barefootguide.org" TargetMode="External"/><Relationship Id="rId14" Type="http://schemas.openxmlformats.org/officeDocument/2006/relationships/hyperlink" Target="mailto:akke.schuurmans@mcn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FD80-E10A-41D6-AD72-56C97294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2081</Words>
  <Characters>11862</Characters>
  <Application>Microsoft Office Word</Application>
  <DocSecurity>0</DocSecurity>
  <Lines>98</Lines>
  <Paragraphs>27</Paragraphs>
  <ScaleCrop>false</ScaleCrop>
  <HeadingPairs>
    <vt:vector size="6" baseType="variant">
      <vt:variant>
        <vt:lpstr>Title</vt:lpstr>
      </vt:variant>
      <vt:variant>
        <vt:i4>1</vt:i4>
      </vt:variant>
      <vt:variant>
        <vt:lpstr>Headings</vt:lpstr>
      </vt:variant>
      <vt:variant>
        <vt:i4>7</vt:i4>
      </vt:variant>
      <vt:variant>
        <vt:lpstr>Titel</vt:lpstr>
      </vt:variant>
      <vt:variant>
        <vt:i4>1</vt:i4>
      </vt:variant>
    </vt:vector>
  </HeadingPairs>
  <TitlesOfParts>
    <vt:vector size="9" baseType="lpstr">
      <vt:lpstr/>
      <vt:lpstr>In Brief</vt:lpstr>
      <vt:lpstr>Motivation</vt:lpstr>
      <vt:lpstr>What are the Barefoot Guides? </vt:lpstr>
      <vt:lpstr>Barefoot Guide Writeshops and writing processes:  Surfacing invaluable experienc</vt:lpstr>
      <vt:lpstr>The Process of the Barefoot Guide on Inclusive Development </vt:lpstr>
      <vt:lpstr>Financial Contributions</vt:lpstr>
      <vt:lpstr>If you would like to contribute please contact:</vt:lpstr>
      <vt:lpstr/>
    </vt:vector>
  </TitlesOfParts>
  <Company>Hewlett-Packard Company</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Jeroen Overweel</dc:creator>
  <cp:lastModifiedBy>Doug Reeler</cp:lastModifiedBy>
  <cp:revision>3</cp:revision>
  <cp:lastPrinted>2015-10-28T12:38:00Z</cp:lastPrinted>
  <dcterms:created xsi:type="dcterms:W3CDTF">2016-06-27T09:22:00Z</dcterms:created>
  <dcterms:modified xsi:type="dcterms:W3CDTF">2016-06-27T09:23:00Z</dcterms:modified>
</cp:coreProperties>
</file>